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8CCE0"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天津铁道职业技术学院</w:t>
      </w:r>
    </w:p>
    <w:p w14:paraId="5BFC967B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年公开招聘高层次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和高技能</w:t>
      </w:r>
      <w:r>
        <w:rPr>
          <w:rFonts w:hint="eastAsia" w:ascii="宋体" w:hAnsi="宋体"/>
          <w:b/>
          <w:sz w:val="44"/>
          <w:szCs w:val="44"/>
        </w:rPr>
        <w:t>人才报名表</w:t>
      </w:r>
    </w:p>
    <w:p w14:paraId="4A675A5E">
      <w:pPr>
        <w:spacing w:line="240" w:lineRule="exact"/>
        <w:ind w:firstLine="1980" w:firstLineChars="450"/>
        <w:rPr>
          <w:rFonts w:ascii="青鸟华光简小标宋" w:hAnsi="青鸟华光简小标宋" w:eastAsia="青鸟华光简小标宋" w:cs="Arial"/>
          <w:sz w:val="44"/>
          <w:szCs w:val="44"/>
        </w:rPr>
      </w:pPr>
    </w:p>
    <w:tbl>
      <w:tblPr>
        <w:tblStyle w:val="4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74"/>
        <w:gridCol w:w="1302"/>
        <w:gridCol w:w="822"/>
        <w:gridCol w:w="1560"/>
        <w:gridCol w:w="1557"/>
        <w:gridCol w:w="1791"/>
      </w:tblGrid>
      <w:tr w14:paraId="04515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FD14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姓   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DD61F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CA23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性  别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13B7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312C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出生年月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4229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7F37">
            <w:pPr>
              <w:spacing w:line="320" w:lineRule="exact"/>
              <w:ind w:right="-328" w:rightChars="-156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蓝底1寸照片</w:t>
            </w:r>
          </w:p>
        </w:tc>
      </w:tr>
      <w:tr w14:paraId="06C3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E950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籍   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706B3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F7604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民  族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9E8C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ED1B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健康状况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E1867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D4E2">
            <w:pPr>
              <w:widowControl/>
              <w:jc w:val="left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</w:tr>
      <w:tr w14:paraId="3434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514C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政治面貌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EE6C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9825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身份证号</w:t>
            </w:r>
          </w:p>
        </w:tc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3415">
            <w:pPr>
              <w:spacing w:line="440" w:lineRule="exact"/>
              <w:rPr>
                <w:rFonts w:ascii="仿宋_GB2312" w:hAnsi="青鸟华光简仿宋二" w:eastAsia="仿宋_GB2312"/>
                <w:b/>
                <w:sz w:val="24"/>
                <w:highlight w:val="yellow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1357">
            <w:pPr>
              <w:widowControl/>
              <w:jc w:val="left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</w:tr>
      <w:tr w14:paraId="1F6A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9EC2">
            <w:pPr>
              <w:spacing w:line="32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本科学历学位</w:t>
            </w: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06D4">
            <w:pPr>
              <w:spacing w:line="440" w:lineRule="exact"/>
              <w:jc w:val="left"/>
              <w:rPr>
                <w:rFonts w:ascii="仿宋_GB2312" w:eastAsia="仿宋_GB2312"/>
                <w:color w:val="C0000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68C2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毕业时间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FAE0">
            <w:pPr>
              <w:spacing w:line="440" w:lineRule="exact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CD07">
            <w:pPr>
              <w:widowControl/>
              <w:jc w:val="left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</w:tr>
      <w:tr w14:paraId="0BF9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2AF5">
            <w:pPr>
              <w:spacing w:line="36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研究生学历学位</w:t>
            </w: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8EC6">
            <w:pPr>
              <w:spacing w:line="440" w:lineRule="exact"/>
              <w:jc w:val="left"/>
              <w:rPr>
                <w:rFonts w:ascii="仿宋_GB2312" w:eastAsia="仿宋_GB2312"/>
                <w:color w:val="C0000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2AC5">
            <w:pPr>
              <w:spacing w:line="36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毕业时间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9E49">
            <w:pPr>
              <w:widowControl/>
              <w:spacing w:line="360" w:lineRule="exact"/>
              <w:jc w:val="left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</w:tr>
      <w:tr w14:paraId="79DAB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100F">
            <w:pPr>
              <w:spacing w:line="3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外语水平</w:t>
            </w: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86C7">
            <w:pPr>
              <w:spacing w:line="3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1D79">
            <w:pPr>
              <w:spacing w:line="340" w:lineRule="exact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计算机水平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8846">
            <w:pPr>
              <w:widowControl/>
              <w:spacing w:line="360" w:lineRule="exact"/>
              <w:jc w:val="left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</w:tr>
      <w:tr w14:paraId="62FD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6BFD">
            <w:pPr>
              <w:spacing w:line="3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专业技术资 格</w:t>
            </w: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726E">
            <w:pPr>
              <w:spacing w:line="340" w:lineRule="exact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BF15">
            <w:pPr>
              <w:spacing w:line="3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人事档案寄存地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129E">
            <w:pPr>
              <w:spacing w:line="340" w:lineRule="exact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</w:tr>
      <w:tr w14:paraId="7E09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B708">
            <w:pPr>
              <w:spacing w:line="300" w:lineRule="exact"/>
              <w:jc w:val="center"/>
              <w:rPr>
                <w:rFonts w:ascii="仿宋_GB2312" w:hAnsi="青鸟华光简仿宋二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pacing w:val="-20"/>
                <w:sz w:val="24"/>
              </w:rPr>
              <w:t>在高等院</w:t>
            </w:r>
          </w:p>
          <w:p w14:paraId="6A4B6D26">
            <w:pPr>
              <w:spacing w:line="300" w:lineRule="exact"/>
              <w:jc w:val="center"/>
              <w:rPr>
                <w:rFonts w:ascii="仿宋_GB2312" w:hAnsi="青鸟华光简仿宋二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pacing w:val="-20"/>
                <w:sz w:val="24"/>
              </w:rPr>
              <w:t>校何时担</w:t>
            </w:r>
          </w:p>
          <w:p w14:paraId="43296C52">
            <w:pPr>
              <w:spacing w:line="300" w:lineRule="exact"/>
              <w:jc w:val="center"/>
              <w:rPr>
                <w:rFonts w:ascii="仿宋_GB2312" w:hAnsi="青鸟华光简仿宋二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pacing w:val="-20"/>
                <w:sz w:val="24"/>
              </w:rPr>
              <w:t>任何职务</w:t>
            </w: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C066">
            <w:pPr>
              <w:spacing w:line="360" w:lineRule="exact"/>
              <w:jc w:val="center"/>
              <w:rPr>
                <w:rFonts w:ascii="仿宋_GB2312" w:hAnsi="青鸟华光简仿宋二" w:eastAsia="仿宋_GB2312"/>
                <w:color w:val="C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E799">
            <w:pPr>
              <w:spacing w:line="360" w:lineRule="exact"/>
              <w:jc w:val="center"/>
              <w:rPr>
                <w:rFonts w:ascii="仿宋_GB2312" w:hAnsi="青鸟华光简仿宋二" w:eastAsia="仿宋_GB2312"/>
                <w:color w:val="C00000"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婚姻状况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C84A2">
            <w:pPr>
              <w:spacing w:line="360" w:lineRule="exact"/>
              <w:jc w:val="center"/>
              <w:rPr>
                <w:rFonts w:ascii="仿宋_GB2312" w:hAnsi="青鸟华光简仿宋二" w:eastAsia="仿宋_GB2312"/>
                <w:color w:val="C00000"/>
                <w:sz w:val="24"/>
              </w:rPr>
            </w:pPr>
          </w:p>
        </w:tc>
      </w:tr>
      <w:tr w14:paraId="35E2B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4E4B00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联系方式</w:t>
            </w: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E45D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移动电话</w:t>
            </w:r>
          </w:p>
        </w:tc>
        <w:tc>
          <w:tcPr>
            <w:tcW w:w="4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8BC1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电子邮箱</w:t>
            </w:r>
          </w:p>
        </w:tc>
      </w:tr>
      <w:tr w14:paraId="2C2F9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8C2C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02721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  <w:tc>
          <w:tcPr>
            <w:tcW w:w="4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263C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</w:tr>
      <w:tr w14:paraId="59208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0D1865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报考单位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F2B2D">
            <w:pPr>
              <w:spacing w:line="440" w:lineRule="exact"/>
              <w:jc w:val="left"/>
              <w:rPr>
                <w:rFonts w:ascii="仿宋_GB2312" w:eastAsia="仿宋_GB2312"/>
                <w:color w:val="C00000"/>
                <w:sz w:val="24"/>
              </w:rPr>
            </w:pPr>
          </w:p>
        </w:tc>
      </w:tr>
      <w:tr w14:paraId="409B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B0E5BF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报考岗位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C3C036">
            <w:pPr>
              <w:spacing w:line="440" w:lineRule="exact"/>
              <w:jc w:val="left"/>
              <w:rPr>
                <w:rFonts w:ascii="仿宋_GB2312" w:eastAsia="仿宋_GB2312"/>
                <w:color w:val="C00000"/>
                <w:sz w:val="24"/>
              </w:rPr>
            </w:pPr>
          </w:p>
        </w:tc>
      </w:tr>
      <w:tr w14:paraId="4ED9B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849AAC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学习（培训）简历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5CF0CE">
            <w:pPr>
              <w:spacing w:line="440" w:lineRule="exact"/>
              <w:jc w:val="left"/>
              <w:rPr>
                <w:rFonts w:ascii="仿宋_GB2312" w:hAnsi="青鸟华光简仿宋二" w:eastAsia="仿宋_GB2312"/>
                <w:color w:val="C00000"/>
                <w:sz w:val="24"/>
              </w:rPr>
            </w:pPr>
            <w:r>
              <w:rPr>
                <w:rFonts w:hint="eastAsia" w:ascii="仿宋_GB2312" w:eastAsia="仿宋_GB2312"/>
                <w:color w:val="C00000"/>
                <w:sz w:val="24"/>
              </w:rPr>
              <w:t>（从本科入学开始填起；在校学习经历注明起止时间、学校、院系、专业及学历学位名称）</w:t>
            </w:r>
          </w:p>
        </w:tc>
      </w:tr>
      <w:tr w14:paraId="763E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B9D2">
            <w:pPr>
              <w:spacing w:line="32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工作简历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CFAF">
            <w:pPr>
              <w:spacing w:line="440" w:lineRule="exact"/>
              <w:jc w:val="center"/>
              <w:rPr>
                <w:rFonts w:ascii="仿宋_GB2312" w:eastAsia="仿宋_GB2312"/>
                <w:color w:val="C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（工作经历注明起止时间、工作单位及职务）</w:t>
            </w:r>
          </w:p>
        </w:tc>
      </w:tr>
      <w:tr w14:paraId="75D4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6B8DD3">
            <w:pPr>
              <w:spacing w:line="32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主要业绩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CC5D1">
            <w:pPr>
              <w:spacing w:line="440" w:lineRule="exact"/>
              <w:jc w:val="center"/>
              <w:rPr>
                <w:rFonts w:ascii="仿宋_GB2312" w:eastAsia="仿宋_GB2312"/>
                <w:color w:val="C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（符合招聘条件的业绩）</w:t>
            </w:r>
          </w:p>
        </w:tc>
      </w:tr>
      <w:tr w14:paraId="427B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1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E581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554C">
            <w:pPr>
              <w:spacing w:line="440" w:lineRule="exact"/>
              <w:jc w:val="center"/>
              <w:rPr>
                <w:rFonts w:ascii="仿宋_GB2312" w:eastAsia="仿宋_GB2312"/>
                <w:color w:val="C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按照招聘公告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>计划表</w:t>
            </w:r>
            <w:r>
              <w:rPr>
                <w:rFonts w:hint="eastAsia" w:ascii="仿宋_GB2312" w:eastAsia="仿宋_GB2312"/>
                <w:sz w:val="24"/>
              </w:rPr>
              <w:t>中列明的条件列出，并提供相应佐证材料的复印件）</w:t>
            </w:r>
          </w:p>
        </w:tc>
      </w:tr>
      <w:tr w14:paraId="75D4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A66E60">
            <w:pPr>
              <w:spacing w:line="32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家庭情况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23F376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（家庭成员姓名、关系、工作单位、职务）</w:t>
            </w:r>
          </w:p>
        </w:tc>
      </w:tr>
      <w:tr w14:paraId="5656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  <w:jc w:val="center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5CBA6">
            <w:pPr>
              <w:spacing w:line="32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2600B1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</w:tr>
      <w:tr w14:paraId="20A9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7195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签名确认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5E32">
            <w:pPr>
              <w:spacing w:line="440" w:lineRule="exact"/>
              <w:ind w:right="480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本人承诺，以上所填情况属实，如有虚假，愿意承担相应责任。</w:t>
            </w:r>
          </w:p>
          <w:p w14:paraId="53DC7E7B">
            <w:pPr>
              <w:spacing w:line="440" w:lineRule="exact"/>
              <w:ind w:right="480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</w:p>
          <w:p w14:paraId="1D5ACA70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 xml:space="preserve">                     签名：             年   月  日</w:t>
            </w:r>
          </w:p>
        </w:tc>
      </w:tr>
      <w:tr w14:paraId="3BC7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08FB">
            <w:pPr>
              <w:spacing w:line="440" w:lineRule="exact"/>
              <w:ind w:left="-178" w:leftChars="-85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备  注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6329">
            <w:pPr>
              <w:spacing w:line="440" w:lineRule="exact"/>
              <w:rPr>
                <w:rFonts w:ascii="仿宋_GB2312" w:hAnsi="青鸟华光简仿宋二" w:eastAsia="仿宋_GB2312"/>
                <w:b/>
                <w:sz w:val="24"/>
              </w:rPr>
            </w:pPr>
          </w:p>
        </w:tc>
      </w:tr>
    </w:tbl>
    <w:p w14:paraId="30481563"/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青鸟华光简小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青鸟华光简仿宋二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WNhZDUyZjA5ZDEzYmMyNmNiYmI3Y2NkNjA5ZTUifQ=="/>
  </w:docVars>
  <w:rsids>
    <w:rsidRoot w:val="006E399A"/>
    <w:rsid w:val="000F108D"/>
    <w:rsid w:val="00164FF6"/>
    <w:rsid w:val="001A5D88"/>
    <w:rsid w:val="001E05FC"/>
    <w:rsid w:val="00215464"/>
    <w:rsid w:val="00296DCC"/>
    <w:rsid w:val="003B0732"/>
    <w:rsid w:val="003E0254"/>
    <w:rsid w:val="004B6363"/>
    <w:rsid w:val="004D1033"/>
    <w:rsid w:val="00542F6C"/>
    <w:rsid w:val="00561634"/>
    <w:rsid w:val="006A5C2B"/>
    <w:rsid w:val="006E399A"/>
    <w:rsid w:val="00726349"/>
    <w:rsid w:val="007C3040"/>
    <w:rsid w:val="0085321C"/>
    <w:rsid w:val="00853848"/>
    <w:rsid w:val="008B3A57"/>
    <w:rsid w:val="008D76F1"/>
    <w:rsid w:val="00906C24"/>
    <w:rsid w:val="009B0E48"/>
    <w:rsid w:val="009C4554"/>
    <w:rsid w:val="00A27FE2"/>
    <w:rsid w:val="00AC2C52"/>
    <w:rsid w:val="00B96F43"/>
    <w:rsid w:val="00CE34F7"/>
    <w:rsid w:val="00DF01E7"/>
    <w:rsid w:val="00E229FF"/>
    <w:rsid w:val="00E9184E"/>
    <w:rsid w:val="00F2578D"/>
    <w:rsid w:val="00F26D3B"/>
    <w:rsid w:val="01900722"/>
    <w:rsid w:val="3DD9063A"/>
    <w:rsid w:val="54676B62"/>
    <w:rsid w:val="57AC03FE"/>
    <w:rsid w:val="58896C09"/>
    <w:rsid w:val="60CB3051"/>
    <w:rsid w:val="73C0212C"/>
    <w:rsid w:val="7F6E35B7"/>
    <w:rsid w:val="7F8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328</Words>
  <Characters>331</Characters>
  <Lines>3</Lines>
  <Paragraphs>1</Paragraphs>
  <TotalTime>11</TotalTime>
  <ScaleCrop>false</ScaleCrop>
  <LinksUpToDate>false</LinksUpToDate>
  <CharactersWithSpaces>383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2018-12-27T02:37:00Z</dcterms:created>
  <dc:creator>刘文强</dc:creator>
  <cp:lastModifiedBy>Administrator</cp:lastModifiedBy>
  <dcterms:modified xsi:type="dcterms:W3CDTF">2024-08-23T05:48:33Z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3E9D59DEEB78489CAB23B01443696EC0</vt:lpwstr>
  </property>
</Properties>
</file>