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/>
        <w:jc w:val="left"/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附件3：</w:t>
      </w:r>
    </w:p>
    <w:p>
      <w:pPr>
        <w:pStyle w:val="2"/>
        <w:bidi w:val="0"/>
        <w:jc w:val="center"/>
        <w:rPr>
          <w:rFonts w:hint="eastAsia" w:ascii="仿宋" w:hAnsi="仿宋" w:eastAsia="仿宋" w:cs="仿宋"/>
          <w:sz w:val="36"/>
          <w:szCs w:val="20"/>
        </w:rPr>
      </w:pPr>
      <w:r>
        <w:rPr>
          <w:rFonts w:hint="eastAsia" w:ascii="仿宋" w:hAnsi="仿宋" w:eastAsia="仿宋" w:cs="仿宋"/>
          <w:sz w:val="36"/>
          <w:szCs w:val="20"/>
        </w:rPr>
        <w:t>护理</w:t>
      </w:r>
      <w:r>
        <w:rPr>
          <w:rFonts w:hint="eastAsia" w:ascii="仿宋" w:hAnsi="仿宋" w:eastAsia="仿宋" w:cs="仿宋"/>
          <w:sz w:val="36"/>
          <w:szCs w:val="20"/>
          <w:lang w:val="en-US" w:eastAsia="zh-CN"/>
        </w:rPr>
        <w:t>实践</w:t>
      </w:r>
      <w:r>
        <w:rPr>
          <w:rFonts w:hint="eastAsia" w:ascii="仿宋" w:hAnsi="仿宋" w:eastAsia="仿宋" w:cs="仿宋"/>
          <w:sz w:val="36"/>
          <w:szCs w:val="20"/>
        </w:rPr>
        <w:t>操作考试</w:t>
      </w:r>
      <w:r>
        <w:rPr>
          <w:rFonts w:hint="eastAsia" w:ascii="仿宋" w:hAnsi="仿宋" w:eastAsia="仿宋" w:cs="仿宋"/>
          <w:sz w:val="36"/>
          <w:szCs w:val="20"/>
          <w:lang w:val="en-US" w:eastAsia="zh-CN"/>
        </w:rPr>
        <w:t>备选</w:t>
      </w:r>
      <w:r>
        <w:rPr>
          <w:rFonts w:hint="eastAsia" w:ascii="仿宋" w:hAnsi="仿宋" w:eastAsia="仿宋" w:cs="仿宋"/>
          <w:sz w:val="36"/>
          <w:szCs w:val="20"/>
        </w:rPr>
        <w:t>项目</w:t>
      </w:r>
    </w:p>
    <w:tbl>
      <w:tblPr>
        <w:tblStyle w:val="6"/>
        <w:tblpPr w:leftFromText="180" w:rightFromText="180" w:vertAnchor="text" w:horzAnchor="page" w:tblpXSpec="center" w:tblpY="24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742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42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620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规定操作时间（min）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42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肌肉注射</w:t>
            </w: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不含化药</w:t>
            </w: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）</w:t>
            </w:r>
          </w:p>
        </w:tc>
        <w:tc>
          <w:tcPr>
            <w:tcW w:w="2620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42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密闭式静脉输液</w:t>
            </w: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不含化药</w:t>
            </w: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）</w:t>
            </w:r>
          </w:p>
        </w:tc>
        <w:tc>
          <w:tcPr>
            <w:tcW w:w="2620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4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密闭式静脉输液</w:t>
            </w: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化药部分</w:t>
            </w: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）</w:t>
            </w:r>
          </w:p>
        </w:tc>
        <w:tc>
          <w:tcPr>
            <w:tcW w:w="2620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42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静脉</w:t>
            </w: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血标本采集</w:t>
            </w:r>
          </w:p>
        </w:tc>
        <w:tc>
          <w:tcPr>
            <w:tcW w:w="2620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42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lang w:val="en-US" w:eastAsia="zh-CN"/>
              </w:rPr>
              <w:t>更换引流袋</w:t>
            </w:r>
          </w:p>
        </w:tc>
        <w:tc>
          <w:tcPr>
            <w:tcW w:w="2620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42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经口鼻腔吸痰</w:t>
            </w:r>
          </w:p>
        </w:tc>
        <w:tc>
          <w:tcPr>
            <w:tcW w:w="2620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742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氧气吸入</w:t>
            </w:r>
          </w:p>
        </w:tc>
        <w:tc>
          <w:tcPr>
            <w:tcW w:w="2620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6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742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</w:rPr>
              <w:t>心电监护使用</w:t>
            </w: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  <w:t>迈瑞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UMEC6</w:t>
            </w:r>
            <w:r>
              <w:rPr>
                <w:rFonts w:hint="eastAsia" w:ascii="仿宋" w:hAnsi="仿宋" w:eastAsia="仿宋" w:cs="仿宋"/>
                <w:sz w:val="28"/>
                <w:szCs w:val="24"/>
                <w:lang w:eastAsia="zh-CN"/>
              </w:rPr>
              <w:t>）</w:t>
            </w:r>
          </w:p>
        </w:tc>
        <w:tc>
          <w:tcPr>
            <w:tcW w:w="2620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vertAlign w:val="baseline"/>
                <w:lang w:val="en-US" w:eastAsia="zh-CN"/>
              </w:rPr>
              <w:t>6</w:t>
            </w:r>
          </w:p>
        </w:tc>
      </w:tr>
    </w:tbl>
    <w:p>
      <w:pPr>
        <w:bidi w:val="0"/>
      </w:pPr>
    </w:p>
    <w:p>
      <w:pPr>
        <w:bidi w:val="0"/>
        <w:rPr>
          <w:rFonts w:hint="eastAsia" w:ascii="仿宋" w:hAnsi="仿宋" w:eastAsia="仿宋" w:cs="仿宋"/>
          <w:sz w:val="22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>注：考生须在规定时间内完成操作项目</w:t>
      </w:r>
      <w:bookmarkStart w:id="0" w:name="_GoBack"/>
      <w:bookmarkEnd w:id="0"/>
      <w:r>
        <w:rPr>
          <w:rFonts w:hint="eastAsia" w:ascii="仿宋" w:hAnsi="仿宋" w:eastAsia="仿宋" w:cs="仿宋"/>
          <w:sz w:val="22"/>
          <w:szCs w:val="24"/>
          <w:lang w:val="en-US" w:eastAsia="zh-CN"/>
        </w:rPr>
        <w:t>，到时间后必须停止操作。</w:t>
      </w:r>
    </w:p>
    <w:p>
      <w:pPr>
        <w:bidi w:val="0"/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NjkyOWVmMjlkM2M2MzQzYjYzMmE5MDQ5ODZjOGUifQ=="/>
  </w:docVars>
  <w:rsids>
    <w:rsidRoot w:val="00E12584"/>
    <w:rsid w:val="002166F6"/>
    <w:rsid w:val="00560B1E"/>
    <w:rsid w:val="00C23891"/>
    <w:rsid w:val="00C7545E"/>
    <w:rsid w:val="00D47308"/>
    <w:rsid w:val="00D51D36"/>
    <w:rsid w:val="00E12584"/>
    <w:rsid w:val="00F418BD"/>
    <w:rsid w:val="00FD7DFA"/>
    <w:rsid w:val="1B2028BA"/>
    <w:rsid w:val="343452FA"/>
    <w:rsid w:val="52425E43"/>
    <w:rsid w:val="6EA759BF"/>
    <w:rsid w:val="71D36ECE"/>
    <w:rsid w:val="78DC7201"/>
    <w:rsid w:val="7FB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147</Characters>
  <Lines>1</Lines>
  <Paragraphs>1</Paragraphs>
  <TotalTime>2</TotalTime>
  <ScaleCrop>false</ScaleCrop>
  <LinksUpToDate>false</LinksUpToDate>
  <CharactersWithSpaces>147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2024-06-25T03:25:00Z</dcterms:created>
  <dc:creator>DELL</dc:creator>
  <cp:lastModifiedBy>喋喋</cp:lastModifiedBy>
  <dcterms:modified xsi:type="dcterms:W3CDTF">2024-07-05T06:16:27Z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5899A77B06BC448A82865840C49A587F_13</vt:lpwstr>
  </property>
</Properties>
</file>