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ascii="宋体" w:hAnsi="宋体" w:cs="宋体"/>
          <w:color w:val="auto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-8"/>
          <w:kern w:val="0"/>
          <w:sz w:val="32"/>
          <w:szCs w:val="32"/>
        </w:rPr>
        <w:t>附件</w:t>
      </w:r>
      <w:r>
        <w:rPr>
          <w:rFonts w:hint="eastAsia" w:ascii="宋体" w:hAnsi="宋体" w:cs="宋体"/>
          <w:color w:val="auto"/>
          <w:spacing w:val="-8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auto"/>
          <w:spacing w:val="-8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广西壮族自治区卫生健康对外交流合作中心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（广西—东盟传统医药交流合作中心）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公开招聘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  <w:lang w:val="en-US" w:eastAsia="zh-CN"/>
        </w:rPr>
        <w:t>劳务派遣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人员报名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黑体" w:hAnsi="黑体" w:eastAsia="黑体" w:cs="宋体"/>
          <w:color w:val="auto"/>
          <w:kern w:val="0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应聘岗位：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填表日期：</w:t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年</w:t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月</w:t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日</w:t>
      </w:r>
    </w:p>
    <w:tbl>
      <w:tblPr>
        <w:tblStyle w:val="2"/>
        <w:tblW w:w="9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近期免冠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毕业院校及专业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在职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专业技术资格名称、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爱好及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现工作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家庭详细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习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1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报名人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10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0" w:firstLineChars="2000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" w:hAnsi="仿宋" w:eastAsia="仿宋"/>
          <w:color w:val="auto"/>
          <w:spacing w:val="-6"/>
          <w:sz w:val="24"/>
        </w:rPr>
      </w:pPr>
      <w:r>
        <w:rPr>
          <w:rFonts w:hint="eastAsia" w:ascii="仿宋" w:hAnsi="仿宋" w:eastAsia="仿宋"/>
          <w:color w:val="auto"/>
          <w:spacing w:val="-6"/>
          <w:sz w:val="24"/>
        </w:rPr>
        <w:t>备注：</w:t>
      </w:r>
      <w:r>
        <w:rPr>
          <w:rFonts w:ascii="仿宋" w:hAnsi="仿宋" w:eastAsia="仿宋"/>
          <w:color w:val="auto"/>
          <w:spacing w:val="-6"/>
          <w:sz w:val="24"/>
        </w:rPr>
        <w:t>1</w:t>
      </w:r>
      <w:r>
        <w:rPr>
          <w:rFonts w:hint="eastAsia" w:ascii="仿宋" w:hAnsi="仿宋" w:eastAsia="仿宋"/>
          <w:color w:val="auto"/>
          <w:spacing w:val="-6"/>
          <w:sz w:val="24"/>
        </w:rPr>
        <w:t>、报名登记表用</w:t>
      </w:r>
      <w:r>
        <w:rPr>
          <w:rFonts w:ascii="仿宋" w:hAnsi="仿宋" w:eastAsia="仿宋"/>
          <w:color w:val="auto"/>
          <w:spacing w:val="-6"/>
          <w:sz w:val="24"/>
        </w:rPr>
        <w:t>A4</w:t>
      </w:r>
      <w:r>
        <w:rPr>
          <w:rFonts w:hint="eastAsia" w:ascii="仿宋" w:hAnsi="仿宋" w:eastAsia="仿宋"/>
          <w:color w:val="auto"/>
          <w:spacing w:val="-6"/>
          <w:sz w:val="24"/>
        </w:rPr>
        <w:t>纸双面打印；</w:t>
      </w:r>
      <w:r>
        <w:rPr>
          <w:rFonts w:ascii="仿宋" w:hAnsi="仿宋" w:eastAsia="仿宋"/>
          <w:color w:val="auto"/>
          <w:spacing w:val="-6"/>
          <w:sz w:val="24"/>
        </w:rPr>
        <w:t>2</w:t>
      </w:r>
      <w:r>
        <w:rPr>
          <w:rFonts w:hint="eastAsia" w:ascii="仿宋" w:hAnsi="仿宋" w:eastAsia="仿宋"/>
          <w:color w:val="auto"/>
          <w:spacing w:val="-6"/>
          <w:sz w:val="24"/>
        </w:rPr>
        <w:t>、不得涂改；</w:t>
      </w:r>
      <w:r>
        <w:rPr>
          <w:rFonts w:ascii="仿宋" w:hAnsi="仿宋" w:eastAsia="仿宋"/>
          <w:color w:val="auto"/>
          <w:spacing w:val="-6"/>
          <w:sz w:val="24"/>
        </w:rPr>
        <w:t>3</w:t>
      </w:r>
      <w:r>
        <w:rPr>
          <w:rFonts w:hint="eastAsia" w:ascii="仿宋" w:hAnsi="仿宋" w:eastAsia="仿宋"/>
          <w:color w:val="auto"/>
          <w:spacing w:val="-6"/>
          <w:sz w:val="24"/>
        </w:rPr>
        <w:t>、“报名人签名”需手写。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WEzNzhjNDkxNzFlZWQ5Mzc3MWI1Y2QzMjg1NjAifQ=="/>
  </w:docVars>
  <w:rsids>
    <w:rsidRoot w:val="11E648F4"/>
    <w:rsid w:val="11E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2023-11-15T00:38:00Z</dcterms:created>
  <dc:creator>粗尾鸭</dc:creator>
  <cp:lastModifiedBy>粗尾鸭</cp:lastModifiedBy>
  <dcterms:modified xsi:type="dcterms:W3CDTF">2023-11-15T00:38:35Z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D9C7A02893A44763BBFCC56A77B046E3_11</vt:lpwstr>
  </property>
</Properties>
</file>