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北海市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市域社会治理网格化指挥中心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后勤服务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聘用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人员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控制数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 xml:space="preserve"> 填表时间：    年   月   日</w:t>
      </w:r>
    </w:p>
    <w:tbl>
      <w:tblPr>
        <w:tblStyle w:val="3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0"/>
        <w:gridCol w:w="1346"/>
        <w:gridCol w:w="1269"/>
        <w:gridCol w:w="1252"/>
        <w:gridCol w:w="160"/>
        <w:gridCol w:w="1171"/>
        <w:gridCol w:w="314"/>
        <w:gridCol w:w="105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姓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性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照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民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族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籍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学</w:t>
            </w:r>
            <w:r>
              <w:rPr>
                <w:rFonts w:ascii="楷体_GB2312" w:eastAsia="楷体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exac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pacing w:val="-16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16"/>
                <w:sz w:val="28"/>
                <w:szCs w:val="28"/>
              </w:rPr>
              <w:t>健康状况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eastAsia="楷体_GB2312"/>
                <w:color w:val="auto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pacing w:val="-16"/>
                <w:sz w:val="28"/>
                <w:szCs w:val="28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楷体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pacing w:val="-16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成员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80" w:firstLineChars="100"/>
              <w:jc w:val="both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关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系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80" w:firstLineChars="100"/>
              <w:jc w:val="both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4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83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（应包括学习和工作简历）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70C3168-10C8-4FDE-A2AE-DF0A105D27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D65DBB5-4171-41E6-BF71-D613446AEB3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71FFE62-C360-457D-845B-DE4B8092B48F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E83E195-6955-4E83-824D-9AFA451C8B1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MWYzZTFmYjVjZjkyMjc3YjgxZjJjNDUyYmU4NzkifQ=="/>
  </w:docVars>
  <w:rsids>
    <w:rsidRoot w:val="00000000"/>
    <w:rsid w:val="08B4322B"/>
    <w:rsid w:val="1C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168</Characters>
  <Lines>0</Lines>
  <Paragraphs>0</Paragraphs>
  <TotalTime>0</TotalTime>
  <ScaleCrop>false</ScaleCrop>
  <LinksUpToDate>false</LinksUpToDate>
  <CharactersWithSpaces>213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2023-07-11T10:24:00Z</dcterms:created>
  <dc:creator>指挥中心办公室1</dc:creator>
  <cp:lastModifiedBy>野百合</cp:lastModifiedBy>
  <dcterms:modified xsi:type="dcterms:W3CDTF">2023-08-04T00:29:23Z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81DEFEF8D7DF4804A8EBE5DCDC563C19_12</vt:lpwstr>
  </property>
</Properties>
</file>