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  <w:bookmarkStart w:id="0" w:name="_GoBack"/>
      <w:bookmarkEnd w:id="0"/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  <w:t>专业设置参考目录网址</w:t>
      </w:r>
    </w:p>
    <w:p>
      <w:pPr>
        <w:spacing w:line="576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Style w:val="5"/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</w:rPr>
        <w:t>《授予博士、硕士学位和培养研究生的学科、专业目录》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instrText xml:space="preserve"> HYPERLINK "http://www.chinadegrees.cn/xwyyjsjyxx/sy/glmd/264462.shtml）"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h</w:t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ttp://www.chinadegrees.cn/xwyyjsjyxx/sy/glmd/264462.shtml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《普通高等学校本科专业目录（2012年）》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instrText xml:space="preserve"> HYPERLINK "http://www.moe.gov.cn/srcsite/A08/moe_1034/s3882/201209/t20120918_143152.html"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http://www.moe.gov.cn/srcsite/A08/moe_1034/s3882/201209/t20120918_143152.html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3.普通高等学校高等职业教育（专科）专业目录及专业简介（截至2019年）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instrText xml:space="preserve"> HYPERLINK "http://www.moe.gov.cn/s78/A07/zcs_ztzl/2017_zt06/17zt06_bznr/bznr_ptgxgdzjml/"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http://www.moe.gov.cn/s78/A07/zcs_ztzl/2017_zt06/17zt06_bznr/bznr_ptgxgdzjml/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DI1NGEwZDMyOWYxMmEwZmZjMTE4MTRmOGZjMGUifQ=="/>
  </w:docVars>
  <w:rsids>
    <w:rsidRoot w:val="00000000"/>
    <w:rsid w:val="116D2020"/>
    <w:rsid w:val="1E0F4592"/>
    <w:rsid w:val="26B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311</Characters>
  <Lines>0</Lines>
  <Paragraphs>0</Paragraphs>
  <TotalTime>2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2023-04-10T08:27:00Z</dcterms:created>
  <dc:creator>Administrator</dc:creator>
  <cp:lastModifiedBy>dʌ.LONG</cp:lastModifiedBy>
  <cp:lastPrinted>2023-07-07T09:24:52Z</cp:lastPrinted>
  <dcterms:modified xsi:type="dcterms:W3CDTF">2023-07-07T09:36:25Z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50F8065F8412472481F6B66F1F76331C_12</vt:lpwstr>
  </property>
</Properties>
</file>