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新宋体" w:hAnsi="新宋体" w:eastAsia="新宋体" w:cs="宋体"/>
          <w:b/>
          <w:w w:val="9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w w:val="90"/>
          <w:sz w:val="36"/>
          <w:szCs w:val="36"/>
          <w:lang w:eastAsia="zh-CN"/>
        </w:rPr>
        <w:t>附件</w:t>
      </w:r>
      <w:r>
        <w:rPr>
          <w:rFonts w:hint="eastAsia" w:ascii="新宋体" w:hAnsi="新宋体" w:eastAsia="新宋体" w:cs="宋体"/>
          <w:b/>
          <w:w w:val="90"/>
          <w:sz w:val="36"/>
          <w:szCs w:val="36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w w:val="90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w w:val="90"/>
          <w:sz w:val="36"/>
          <w:szCs w:val="36"/>
          <w:lang w:eastAsia="zh-CN"/>
        </w:rPr>
        <w:t>攀枝花市仁和区平地镇中心卫生院</w:t>
      </w:r>
      <w:r>
        <w:rPr>
          <w:rFonts w:hint="eastAsia" w:ascii="新宋体" w:hAnsi="新宋体" w:eastAsia="新宋体" w:cs="宋体"/>
          <w:b/>
          <w:w w:val="90"/>
          <w:sz w:val="36"/>
          <w:szCs w:val="36"/>
        </w:rPr>
        <w:t>公开招聘人员报名表</w:t>
      </w:r>
    </w:p>
    <w:bookmarkEnd w:id="0"/>
    <w:tbl>
      <w:tblPr>
        <w:tblStyle w:val="2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076"/>
        <w:gridCol w:w="747"/>
        <w:gridCol w:w="998"/>
        <w:gridCol w:w="1262"/>
        <w:gridCol w:w="1262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   名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  族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5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现户籍地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省        市（县）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693" w:type="pct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邮  编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</w:p>
        </w:tc>
        <w:tc>
          <w:tcPr>
            <w:tcW w:w="1057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75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学历及学位</w:t>
            </w:r>
          </w:p>
        </w:tc>
        <w:tc>
          <w:tcPr>
            <w:tcW w:w="175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</w:t>
            </w:r>
          </w:p>
        </w:tc>
        <w:tc>
          <w:tcPr>
            <w:tcW w:w="224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身高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100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3993" w:type="pct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006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 何特 长及 突出 业绩</w:t>
            </w:r>
          </w:p>
        </w:tc>
        <w:tc>
          <w:tcPr>
            <w:tcW w:w="3993" w:type="pct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06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奖惩情况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93" w:type="pct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006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  见</w:t>
            </w:r>
          </w:p>
        </w:tc>
        <w:tc>
          <w:tcPr>
            <w:tcW w:w="3993" w:type="pct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/>
          <w:sz w:val="24"/>
          <w:szCs w:val="24"/>
        </w:rPr>
        <w:t>说明：1、此表用</w:t>
      </w:r>
      <w:r>
        <w:rPr>
          <w:rFonts w:hint="eastAsia" w:ascii="仿宋_GB2312" w:hAnsi="仿宋"/>
          <w:sz w:val="24"/>
          <w:szCs w:val="24"/>
          <w:lang w:eastAsia="zh-CN"/>
        </w:rPr>
        <w:t>签字笔或</w:t>
      </w:r>
      <w:r>
        <w:rPr>
          <w:rFonts w:hint="eastAsia" w:ascii="仿宋_GB2312" w:hAnsi="仿宋"/>
          <w:sz w:val="24"/>
          <w:szCs w:val="24"/>
        </w:rPr>
        <w:t>蓝黑色钢笔填写，字迹要清楚；2、此表须如实填写，经审核发现与事实不符的，责任自负。</w:t>
      </w:r>
    </w:p>
    <w:p/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7EC5"/>
    <w:rsid w:val="10157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2023-04-23T02:21:00Z</dcterms:created>
  <dc:creator>欧米嘎</dc:creator>
  <cp:lastModifiedBy>欧米嘎</cp:lastModifiedBy>
  <dcterms:modified xsi:type="dcterms:W3CDTF">2023-04-23T02:22:33Z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