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hint="default" w:ascii="黑体" w:hAnsi="黑体" w:eastAsia="黑体" w:cs="黑体"/>
          <w:bCs/>
          <w:color w:val="auto"/>
          <w:sz w:val="32"/>
          <w:szCs w:val="32"/>
          <w:highlight w:val="none"/>
          <w:lang w:val="en-US" w:eastAsia="zh-CN"/>
        </w:rPr>
      </w:pPr>
      <w:bookmarkStart w:id="0" w:name="_GoBack"/>
      <w:bookmarkEnd w:id="0"/>
      <w:r>
        <w:rPr>
          <w:rFonts w:hint="eastAsia" w:ascii="黑体" w:hAnsi="黑体" w:eastAsia="黑体" w:cs="黑体"/>
          <w:bCs/>
          <w:color w:val="auto"/>
          <w:sz w:val="32"/>
          <w:szCs w:val="32"/>
          <w:highlight w:val="none"/>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91" w:firstLineChars="150"/>
        <w:jc w:val="both"/>
        <w:textAlignment w:val="auto"/>
        <w:outlineLvl w:val="9"/>
        <w:rPr>
          <w:rFonts w:hint="eastAsia" w:ascii="方正小标宋简体" w:hAnsi="黑体" w:eastAsia="方正小标宋简体" w:cs="黑体"/>
          <w:bCs/>
          <w:color w:val="auto"/>
          <w:spacing w:val="-23"/>
          <w:sz w:val="44"/>
          <w:szCs w:val="44"/>
          <w:highlight w:val="none"/>
        </w:rPr>
      </w:pPr>
      <w:r>
        <w:rPr>
          <w:rFonts w:hint="eastAsia" w:ascii="方正小标宋简体" w:hAnsi="黑体" w:eastAsia="方正小标宋简体" w:cs="黑体"/>
          <w:bCs/>
          <w:color w:val="auto"/>
          <w:spacing w:val="-23"/>
          <w:sz w:val="44"/>
          <w:szCs w:val="44"/>
          <w:highlight w:val="none"/>
          <w:lang w:val="en-US" w:eastAsia="zh-CN"/>
        </w:rPr>
        <w:t>西塞山区</w:t>
      </w:r>
      <w:r>
        <w:rPr>
          <w:rFonts w:hint="eastAsia" w:ascii="方正小标宋简体" w:hAnsi="黑体" w:eastAsia="方正小标宋简体" w:cs="黑体"/>
          <w:bCs/>
          <w:color w:val="auto"/>
          <w:spacing w:val="-23"/>
          <w:sz w:val="44"/>
          <w:szCs w:val="44"/>
          <w:highlight w:val="none"/>
          <w:lang w:eastAsia="zh-CN"/>
        </w:rPr>
        <w:t>20</w:t>
      </w:r>
      <w:r>
        <w:rPr>
          <w:rFonts w:hint="eastAsia" w:ascii="方正小标宋简体" w:hAnsi="黑体" w:eastAsia="方正小标宋简体" w:cs="黑体"/>
          <w:bCs/>
          <w:color w:val="auto"/>
          <w:spacing w:val="-23"/>
          <w:sz w:val="44"/>
          <w:szCs w:val="44"/>
          <w:highlight w:val="none"/>
          <w:lang w:val="en-US" w:eastAsia="zh-CN"/>
        </w:rPr>
        <w:t>23年度机关</w:t>
      </w:r>
      <w:r>
        <w:rPr>
          <w:rFonts w:hint="eastAsia" w:ascii="方正小标宋简体" w:hAnsi="黑体" w:eastAsia="方正小标宋简体" w:cs="黑体"/>
          <w:bCs/>
          <w:color w:val="auto"/>
          <w:spacing w:val="-23"/>
          <w:sz w:val="44"/>
          <w:szCs w:val="44"/>
          <w:highlight w:val="none"/>
        </w:rPr>
        <w:t>事业单位公开招聘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300" w:firstLineChars="750"/>
        <w:jc w:val="both"/>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报考指南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《岗位表》中相关岗位的年龄</w:t>
      </w:r>
      <w:r>
        <w:rPr>
          <w:rFonts w:hint="eastAsia" w:ascii="仿宋_GB2312" w:hAnsi="仿宋_GB2312" w:eastAsia="仿宋_GB2312" w:cs="仿宋_GB2312"/>
          <w:color w:val="auto"/>
          <w:sz w:val="32"/>
          <w:szCs w:val="32"/>
          <w:highlight w:val="none"/>
          <w:lang w:val="en-US" w:eastAsia="zh-CN"/>
        </w:rPr>
        <w:t>条件均按周年计算</w:t>
      </w:r>
      <w:r>
        <w:rPr>
          <w:rFonts w:hint="eastAsia" w:ascii="仿宋_GB2312" w:hAnsi="仿宋_GB2312" w:eastAsia="仿宋_GB2312" w:cs="仿宋_GB2312"/>
          <w:color w:val="auto"/>
          <w:sz w:val="32"/>
          <w:szCs w:val="32"/>
          <w:highlight w:val="none"/>
        </w:rPr>
        <w:t>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日。如某岗位年龄要求3</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周岁及以下，即为19</w:t>
      </w:r>
      <w:r>
        <w:rPr>
          <w:rFonts w:hint="eastAsia" w:ascii="仿宋_GB2312" w:hAnsi="仿宋_GB2312" w:eastAsia="仿宋_GB2312" w:cs="仿宋_GB2312"/>
          <w:color w:val="auto"/>
          <w:sz w:val="32"/>
          <w:szCs w:val="32"/>
          <w:highlight w:val="none"/>
          <w:lang w:val="en-US" w:eastAsia="zh-CN"/>
        </w:rPr>
        <w:t>87</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日及以后出生，以此类推。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毕业时间以毕业证填写的时间为准。</w:t>
      </w:r>
      <w:r>
        <w:rPr>
          <w:rFonts w:hint="eastAsia" w:ascii="仿宋_GB2312" w:hAnsi="仿宋_GB2312" w:eastAsia="仿宋_GB2312" w:cs="仿宋_GB2312"/>
          <w:color w:val="auto"/>
          <w:sz w:val="32"/>
          <w:szCs w:val="32"/>
          <w:highlight w:val="none"/>
          <w:lang w:eastAsia="zh-CN"/>
        </w:rPr>
        <w:t>一般应在202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年7月31日之前。202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年8月1日以后毕业的学生，一般不作为202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届毕业生报考，博士研究生除外。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工作经历时间的计算截止时间为</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相关工作经历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指与岗位</w:t>
      </w:r>
      <w:r>
        <w:rPr>
          <w:rFonts w:hint="eastAsia" w:ascii="仿宋_GB2312" w:hAnsi="仿宋_GB2312" w:eastAsia="仿宋_GB2312" w:cs="仿宋_GB2312"/>
          <w:color w:val="auto"/>
          <w:sz w:val="32"/>
          <w:szCs w:val="32"/>
          <w:highlight w:val="none"/>
          <w:lang w:val="en-US" w:eastAsia="zh-CN"/>
        </w:rPr>
        <w:t>所需</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所学</w:t>
      </w:r>
      <w:r>
        <w:rPr>
          <w:rFonts w:hint="eastAsia" w:ascii="仿宋_GB2312" w:hAnsi="仿宋_GB2312" w:eastAsia="仿宋_GB2312" w:cs="仿宋_GB2312"/>
          <w:color w:val="auto"/>
          <w:sz w:val="32"/>
          <w:szCs w:val="32"/>
          <w:highlight w:val="none"/>
        </w:rPr>
        <w:t>专业相关的工作经历，具体界定由用人单位和主管部门负责解释。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二、报考注意事项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w:t>
      </w:r>
      <w:r>
        <w:rPr>
          <w:rFonts w:hint="eastAsia" w:ascii="仿宋_GB2312" w:hAnsi="仿宋_GB2312" w:eastAsia="仿宋_GB2312" w:cs="仿宋_GB2312"/>
          <w:color w:val="auto"/>
          <w:sz w:val="32"/>
          <w:szCs w:val="32"/>
          <w:highlight w:val="none"/>
          <w:lang w:val="en-US" w:eastAsia="zh-CN"/>
        </w:rPr>
        <w:t>业</w:t>
      </w:r>
      <w:r>
        <w:rPr>
          <w:rFonts w:hint="eastAsia" w:ascii="仿宋_GB2312" w:hAnsi="仿宋_GB2312" w:eastAsia="仿宋_GB2312" w:cs="仿宋_GB2312"/>
          <w:color w:val="auto"/>
          <w:sz w:val="32"/>
          <w:szCs w:val="32"/>
          <w:highlight w:val="none"/>
        </w:rPr>
        <w:t>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全日制高校在读的非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届毕业生，不能以已取得的较低学历报考。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五）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日9:00至</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日17:00，报名窗口于</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日17:00准时关闭。</w:t>
      </w:r>
      <w:r>
        <w:rPr>
          <w:rFonts w:hint="eastAsia" w:ascii="仿宋_GB2312" w:hAnsi="仿宋_GB2312" w:eastAsia="仿宋_GB2312" w:cs="仿宋_GB2312"/>
          <w:color w:val="auto"/>
          <w:sz w:val="32"/>
          <w:szCs w:val="32"/>
          <w:highlight w:val="none"/>
          <w:lang w:val="en-US" w:eastAsia="zh-CN"/>
        </w:rPr>
        <w:t>报名阶段，因未上传资料或证件资料不符合要求而导致资格审核未通过的考生，须重新上传资料</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（一）网上报名成功通过后</w:t>
      </w:r>
      <w:r>
        <w:rPr>
          <w:rFonts w:hint="eastAsia" w:ascii="仿宋_GB2312" w:hAnsi="仿宋_GB2312" w:eastAsia="仿宋_GB2312" w:cs="仿宋_GB2312"/>
          <w:color w:val="auto"/>
          <w:sz w:val="32"/>
          <w:szCs w:val="32"/>
          <w:highlight w:val="none"/>
        </w:rPr>
        <w:t>，报考人员须网上缴纳考试费用100元（依据鄂价费字〔2007〕18号文件规定）。笔试缴费时间为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日9:00至</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:00，缴费成功即确认报名，未按期缴费确认者视为自动放弃，请务必注意。</w:t>
      </w:r>
    </w:p>
    <w:p>
      <w:pPr>
        <w:widowControl/>
        <w:shd w:val="clear" w:color="auto" w:fill="FFFFFF"/>
        <w:spacing w:line="560" w:lineRule="atLeast"/>
        <w:ind w:firstLine="640"/>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333333"/>
          <w:kern w:val="0"/>
          <w:sz w:val="32"/>
          <w:szCs w:val="32"/>
          <w:shd w:val="clear" w:color="auto" w:fill="FFFFFF"/>
          <w:lang w:val="en-US" w:eastAsia="zh-CN"/>
        </w:rPr>
        <w:t>城市低保家庭和农村脱贫户家庭的报考人员可以享受减免报名费的政策，拟办理减免考务费的对象，先网上报名并缴费。城市低保家庭的报考人员需提供家庭所在县（市、区）民政部门出具的2023年仍享受最低生活保障的低保证；农村脱贫户家庭的报考人员需提供家庭所在县（市、区）乡村振兴局发放的档案卡、手册。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（三）考试结束后请考生密切关注</w:t>
      </w:r>
      <w:r>
        <w:rPr>
          <w:rFonts w:hint="eastAsia" w:ascii="仿宋_GB2312" w:hAnsi="仿宋_GB2312" w:eastAsia="仿宋_GB2312" w:cs="仿宋_GB2312"/>
          <w:color w:val="auto"/>
          <w:sz w:val="32"/>
          <w:szCs w:val="32"/>
          <w:highlight w:val="none"/>
          <w:lang w:val="en-US" w:eastAsia="zh-CN"/>
        </w:rPr>
        <w:t>西塞山区政府</w:t>
      </w:r>
      <w:r>
        <w:rPr>
          <w:rFonts w:hint="eastAsia" w:ascii="仿宋_GB2312" w:hAnsi="仿宋_GB2312" w:eastAsia="仿宋_GB2312" w:cs="仿宋_GB2312"/>
          <w:color w:val="auto"/>
          <w:sz w:val="32"/>
          <w:szCs w:val="32"/>
          <w:highlight w:val="none"/>
          <w:lang w:eastAsia="zh-CN"/>
        </w:rPr>
        <w:t>网信息，笔试成绩将通过</w:t>
      </w:r>
      <w:r>
        <w:rPr>
          <w:rFonts w:hint="eastAsia" w:ascii="仿宋_GB2312" w:hAnsi="仿宋_GB2312" w:eastAsia="仿宋_GB2312" w:cs="仿宋_GB2312"/>
          <w:color w:val="auto"/>
          <w:sz w:val="32"/>
          <w:szCs w:val="32"/>
          <w:highlight w:val="none"/>
          <w:lang w:val="en-US" w:eastAsia="zh-CN"/>
        </w:rPr>
        <w:t>西塞山区政府</w:t>
      </w:r>
      <w:r>
        <w:rPr>
          <w:rFonts w:hint="eastAsia" w:ascii="仿宋_GB2312" w:hAnsi="仿宋_GB2312" w:eastAsia="仿宋_GB2312" w:cs="仿宋_GB2312"/>
          <w:color w:val="auto"/>
          <w:sz w:val="32"/>
          <w:szCs w:val="32"/>
          <w:highlight w:val="none"/>
          <w:lang w:eastAsia="zh-CN"/>
        </w:rPr>
        <w:t>网发布，考生可查询本人成绩。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）笔试阅卷采用客观题机器评卷和主观题网络评卷，没有人工登分、加分过程，除零分、缺考等特殊情况外，不接受考生查分申请。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六、考试成绩排名规则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若笔试科目《综合应用能力》成绩都相同时，由招聘单位组织加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七、面试资格复审注意事项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w:t>
      </w:r>
      <w:r>
        <w:rPr>
          <w:rFonts w:hint="eastAsia" w:ascii="仿宋_GB2312" w:hAnsi="仿宋_GB2312" w:eastAsia="仿宋_GB2312" w:cs="仿宋_GB2312"/>
          <w:color w:val="auto"/>
          <w:sz w:val="32"/>
          <w:szCs w:val="32"/>
          <w:highlight w:val="none"/>
          <w:lang w:val="en-US" w:eastAsia="zh-CN"/>
        </w:rPr>
        <w:t>区人社局</w:t>
      </w:r>
      <w:r>
        <w:rPr>
          <w:rFonts w:hint="eastAsia" w:ascii="仿宋_GB2312" w:hAnsi="仿宋_GB2312" w:eastAsia="仿宋_GB2312" w:cs="仿宋_GB2312"/>
          <w:color w:val="auto"/>
          <w:sz w:val="32"/>
          <w:szCs w:val="32"/>
          <w:highlight w:val="none"/>
          <w:lang w:eastAsia="zh-CN"/>
        </w:rPr>
        <w:t>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（二）在职公务员（参照公务员法管理人员）、事业单位在编人员报考的，须经本人所在单位同意，并在资格复审阶段提供单位同意报名的书面证明材料。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w:t>
      </w:r>
      <w:r>
        <w:rPr>
          <w:rFonts w:hint="eastAsia" w:ascii="仿宋_GB2312" w:hAnsi="仿宋_GB2312" w:eastAsia="仿宋_GB2312" w:cs="仿宋_GB2312"/>
          <w:color w:val="auto"/>
          <w:sz w:val="32"/>
          <w:szCs w:val="32"/>
          <w:highlight w:val="none"/>
          <w:lang w:val="en-US" w:eastAsia="zh-CN"/>
        </w:rPr>
        <w:t>区人社局</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八、体检相关注意事项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w:t>
      </w:r>
      <w:r>
        <w:rPr>
          <w:rFonts w:hint="eastAsia" w:ascii="仿宋_GB2312" w:hAnsi="仿宋_GB2312" w:eastAsia="仿宋_GB2312" w:cs="仿宋_GB2312"/>
          <w:color w:val="auto"/>
          <w:sz w:val="32"/>
          <w:szCs w:val="32"/>
          <w:highlight w:val="none"/>
          <w:lang w:val="en-US" w:eastAsia="zh-CN"/>
        </w:rPr>
        <w:t>人社部门</w:t>
      </w:r>
      <w:r>
        <w:rPr>
          <w:rFonts w:hint="eastAsia" w:ascii="仿宋_GB2312" w:hAnsi="仿宋_GB2312" w:eastAsia="仿宋_GB2312" w:cs="仿宋_GB2312"/>
          <w:color w:val="auto"/>
          <w:sz w:val="32"/>
          <w:szCs w:val="32"/>
          <w:highlight w:val="none"/>
          <w:lang w:eastAsia="zh-CN"/>
        </w:rPr>
        <w:t>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九、考察的具体内容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本次考试</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7C3EEB"/>
    <w:rsid w:val="03973554"/>
    <w:rsid w:val="03C838C2"/>
    <w:rsid w:val="05EE046D"/>
    <w:rsid w:val="06B660BE"/>
    <w:rsid w:val="0777018B"/>
    <w:rsid w:val="083B1CDE"/>
    <w:rsid w:val="085262A7"/>
    <w:rsid w:val="092E2121"/>
    <w:rsid w:val="094F427E"/>
    <w:rsid w:val="0A160169"/>
    <w:rsid w:val="0A2778B6"/>
    <w:rsid w:val="0A2F730D"/>
    <w:rsid w:val="0AC557B2"/>
    <w:rsid w:val="0B523DD1"/>
    <w:rsid w:val="0B881BA3"/>
    <w:rsid w:val="0B8D0E40"/>
    <w:rsid w:val="0CB55F92"/>
    <w:rsid w:val="0D332752"/>
    <w:rsid w:val="0ED74E10"/>
    <w:rsid w:val="10B277F3"/>
    <w:rsid w:val="136B048E"/>
    <w:rsid w:val="13861C87"/>
    <w:rsid w:val="139C3290"/>
    <w:rsid w:val="13CC08A5"/>
    <w:rsid w:val="14C407A1"/>
    <w:rsid w:val="14F34F2B"/>
    <w:rsid w:val="15751F07"/>
    <w:rsid w:val="1589475C"/>
    <w:rsid w:val="15B000E8"/>
    <w:rsid w:val="15F113E1"/>
    <w:rsid w:val="163A457F"/>
    <w:rsid w:val="1666547C"/>
    <w:rsid w:val="17355131"/>
    <w:rsid w:val="179B4FF7"/>
    <w:rsid w:val="17EC41E1"/>
    <w:rsid w:val="1815152D"/>
    <w:rsid w:val="19EF0A7C"/>
    <w:rsid w:val="1B197E17"/>
    <w:rsid w:val="1B63205F"/>
    <w:rsid w:val="1BAE3806"/>
    <w:rsid w:val="1BFB1765"/>
    <w:rsid w:val="202F5F94"/>
    <w:rsid w:val="206E056A"/>
    <w:rsid w:val="20950F7A"/>
    <w:rsid w:val="23405692"/>
    <w:rsid w:val="24C74BC7"/>
    <w:rsid w:val="264977A9"/>
    <w:rsid w:val="28233154"/>
    <w:rsid w:val="29386A2D"/>
    <w:rsid w:val="296005F1"/>
    <w:rsid w:val="298867A6"/>
    <w:rsid w:val="2B75EF2B"/>
    <w:rsid w:val="2CD67C77"/>
    <w:rsid w:val="2E1E7EE5"/>
    <w:rsid w:val="2E6A1BDC"/>
    <w:rsid w:val="2E8325E2"/>
    <w:rsid w:val="2F900396"/>
    <w:rsid w:val="30C26B65"/>
    <w:rsid w:val="310A25A3"/>
    <w:rsid w:val="320F0298"/>
    <w:rsid w:val="32C54223"/>
    <w:rsid w:val="336C5A4B"/>
    <w:rsid w:val="339C56FB"/>
    <w:rsid w:val="33C87BFF"/>
    <w:rsid w:val="349C2B20"/>
    <w:rsid w:val="34BC4519"/>
    <w:rsid w:val="35560C12"/>
    <w:rsid w:val="3642585E"/>
    <w:rsid w:val="36711B6D"/>
    <w:rsid w:val="36886CE8"/>
    <w:rsid w:val="37024E27"/>
    <w:rsid w:val="39844C82"/>
    <w:rsid w:val="3A005E10"/>
    <w:rsid w:val="3AE91651"/>
    <w:rsid w:val="3BC12234"/>
    <w:rsid w:val="3BD71C12"/>
    <w:rsid w:val="3C4329BF"/>
    <w:rsid w:val="3D3D6D99"/>
    <w:rsid w:val="3DDF17B0"/>
    <w:rsid w:val="3E5C3B18"/>
    <w:rsid w:val="3F40317A"/>
    <w:rsid w:val="413A3E0D"/>
    <w:rsid w:val="436DA094"/>
    <w:rsid w:val="43AA73A7"/>
    <w:rsid w:val="44A72D4F"/>
    <w:rsid w:val="44B741F6"/>
    <w:rsid w:val="44B84311"/>
    <w:rsid w:val="44DB7A59"/>
    <w:rsid w:val="45D95070"/>
    <w:rsid w:val="463F6514"/>
    <w:rsid w:val="467D3FCC"/>
    <w:rsid w:val="478E4A0F"/>
    <w:rsid w:val="47F95377"/>
    <w:rsid w:val="480A1462"/>
    <w:rsid w:val="49C9787C"/>
    <w:rsid w:val="4A031C48"/>
    <w:rsid w:val="4ABA041B"/>
    <w:rsid w:val="4C3031F7"/>
    <w:rsid w:val="4CB74B53"/>
    <w:rsid w:val="4CD32BAE"/>
    <w:rsid w:val="4CD45A74"/>
    <w:rsid w:val="4CDE184C"/>
    <w:rsid w:val="4D3F5DB0"/>
    <w:rsid w:val="4D861024"/>
    <w:rsid w:val="4DA55DAF"/>
    <w:rsid w:val="4E6A39E7"/>
    <w:rsid w:val="4EF87A79"/>
    <w:rsid w:val="4F2851F9"/>
    <w:rsid w:val="4FBC1330"/>
    <w:rsid w:val="50823092"/>
    <w:rsid w:val="527740BB"/>
    <w:rsid w:val="5366136A"/>
    <w:rsid w:val="5371492C"/>
    <w:rsid w:val="53A47E81"/>
    <w:rsid w:val="5406411F"/>
    <w:rsid w:val="54140296"/>
    <w:rsid w:val="55640FB1"/>
    <w:rsid w:val="55667EF8"/>
    <w:rsid w:val="55CD2122"/>
    <w:rsid w:val="561A2B16"/>
    <w:rsid w:val="56FBC959"/>
    <w:rsid w:val="57337E1A"/>
    <w:rsid w:val="591E50B2"/>
    <w:rsid w:val="5A6B6443"/>
    <w:rsid w:val="5AE80E5A"/>
    <w:rsid w:val="5F9F1876"/>
    <w:rsid w:val="609F6E6E"/>
    <w:rsid w:val="61503EF6"/>
    <w:rsid w:val="63A41554"/>
    <w:rsid w:val="63D816F7"/>
    <w:rsid w:val="64403040"/>
    <w:rsid w:val="665414F3"/>
    <w:rsid w:val="670338E8"/>
    <w:rsid w:val="683C2528"/>
    <w:rsid w:val="690344B9"/>
    <w:rsid w:val="6C785892"/>
    <w:rsid w:val="6CA33AB8"/>
    <w:rsid w:val="6F6F042B"/>
    <w:rsid w:val="6FBFF6D4"/>
    <w:rsid w:val="6FFC247B"/>
    <w:rsid w:val="6FFC7CC9"/>
    <w:rsid w:val="704E10C5"/>
    <w:rsid w:val="70745B52"/>
    <w:rsid w:val="70A96529"/>
    <w:rsid w:val="70EE3515"/>
    <w:rsid w:val="70F611E3"/>
    <w:rsid w:val="72483885"/>
    <w:rsid w:val="737DD3F3"/>
    <w:rsid w:val="73DC6C12"/>
    <w:rsid w:val="73E9020C"/>
    <w:rsid w:val="73EC3AD1"/>
    <w:rsid w:val="741441F7"/>
    <w:rsid w:val="743361A2"/>
    <w:rsid w:val="748A111B"/>
    <w:rsid w:val="74A33CD1"/>
    <w:rsid w:val="74D36B09"/>
    <w:rsid w:val="752B744B"/>
    <w:rsid w:val="76A53C04"/>
    <w:rsid w:val="76CD39F4"/>
    <w:rsid w:val="773E6813"/>
    <w:rsid w:val="78652023"/>
    <w:rsid w:val="791D09FB"/>
    <w:rsid w:val="79AF181E"/>
    <w:rsid w:val="79E036FF"/>
    <w:rsid w:val="7A13283A"/>
    <w:rsid w:val="7A5D5B3A"/>
    <w:rsid w:val="7BB167E5"/>
    <w:rsid w:val="7BE1DDDF"/>
    <w:rsid w:val="7BFB3ECF"/>
    <w:rsid w:val="7C352EAF"/>
    <w:rsid w:val="7C52327A"/>
    <w:rsid w:val="7CF91051"/>
    <w:rsid w:val="7D7BD7E6"/>
    <w:rsid w:val="7DCC2360"/>
    <w:rsid w:val="7E5F40E4"/>
    <w:rsid w:val="7FCF9E87"/>
    <w:rsid w:val="9FEFBF9D"/>
    <w:rsid w:val="9FF371D1"/>
    <w:rsid w:val="A6FF1714"/>
    <w:rsid w:val="AB970678"/>
    <w:rsid w:val="CB0F39C0"/>
    <w:rsid w:val="CD791EE1"/>
    <w:rsid w:val="D7EF8F71"/>
    <w:rsid w:val="DDFFD86D"/>
    <w:rsid w:val="E5E9F946"/>
    <w:rsid w:val="E7FB706F"/>
    <w:rsid w:val="EA8F6062"/>
    <w:rsid w:val="EAFB9ADE"/>
    <w:rsid w:val="EB4DF33F"/>
    <w:rsid w:val="EC3BA7D9"/>
    <w:rsid w:val="EFDFB26B"/>
    <w:rsid w:val="F3CF651F"/>
    <w:rsid w:val="F9FF2444"/>
    <w:rsid w:val="FA352C0C"/>
    <w:rsid w:val="FBE19B53"/>
    <w:rsid w:val="FBEFACB5"/>
    <w:rsid w:val="FCF5D6FE"/>
    <w:rsid w:val="FD7FBC65"/>
    <w:rsid w:val="FEE5C8F5"/>
    <w:rsid w:val="FEEF84A4"/>
    <w:rsid w:val="FF2F82FB"/>
    <w:rsid w:val="FFB388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2803</Words>
  <Characters>2890</Characters>
  <Lines>0</Lines>
  <Paragraphs>0</Paragraphs>
  <TotalTime>660</TotalTime>
  <ScaleCrop>false</ScaleCrop>
  <LinksUpToDate>false</LinksUpToDate>
  <CharactersWithSpaces>2890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2019-03-14T01:20:00Z</dcterms:created>
  <dc:creator>pc</dc:creator>
  <cp:lastModifiedBy>温差</cp:lastModifiedBy>
  <cp:lastPrinted>2023-03-31T02:58:00Z</cp:lastPrinted>
  <dcterms:modified xsi:type="dcterms:W3CDTF">2023-04-04T08:27:52Z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E7D1CDEEB94F46A3A37DE756A5D1D4A4_13</vt:lpwstr>
  </property>
</Properties>
</file>