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宋体"/>
          <w:sz w:val="28"/>
          <w:szCs w:val="28"/>
          <w:lang w:val="en-US" w:eastAsia="zh-CN"/>
        </w:rPr>
      </w:pPr>
      <w:r>
        <w:rPr>
          <w:rFonts w:hint="eastAsia" w:ascii="黑体" w:hAnsi="黑体" w:eastAsia="黑体" w:cs="宋体"/>
          <w:sz w:val="28"/>
          <w:szCs w:val="28"/>
        </w:rPr>
        <w:t>附件</w:t>
      </w:r>
      <w:r>
        <w:rPr>
          <w:rFonts w:hint="eastAsia" w:ascii="黑体" w:hAnsi="黑体" w:eastAsia="黑体" w:cs="宋体"/>
          <w:sz w:val="28"/>
          <w:szCs w:val="28"/>
          <w:lang w:val="en-US" w:eastAsia="zh-CN"/>
        </w:rPr>
        <w:t>3</w:t>
      </w:r>
      <w:bookmarkStart w:id="2" w:name="_GoBack"/>
      <w:bookmarkEnd w:id="2"/>
      <w:r>
        <w:rPr>
          <w:rFonts w:hint="eastAsia" w:ascii="黑体" w:hAnsi="黑体" w:eastAsia="黑体" w:cs="宋体"/>
          <w:sz w:val="28"/>
          <w:szCs w:val="28"/>
          <w:lang w:val="en-US" w:eastAsia="zh-CN"/>
        </w:rPr>
        <w:t>：</w:t>
      </w:r>
    </w:p>
    <w:p>
      <w:pPr>
        <w:pStyle w:val="3"/>
        <w:bidi w:val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广西物流职业技术学院网上报名操作说明</w:t>
      </w:r>
    </w:p>
    <w:p>
      <w:pPr>
        <w:tabs>
          <w:tab w:val="left" w:pos="1776"/>
        </w:tabs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如遇操作问题，请添加技术人员QQ（654440556）咨询</w:t>
      </w:r>
    </w:p>
    <w:p>
      <w:pPr>
        <w:pStyle w:val="5"/>
        <w:numPr>
          <w:ilvl w:val="0"/>
          <w:numId w:val="1"/>
        </w:numPr>
        <w:bidi w:val="0"/>
      </w:pPr>
      <w:bookmarkStart w:id="0" w:name="_Toc54273313"/>
      <w:bookmarkStart w:id="1" w:name="_Toc81322221"/>
      <w:r>
        <w:rPr>
          <w:rFonts w:hint="eastAsia"/>
        </w:rPr>
        <w:t>账号</w:t>
      </w:r>
      <w:r>
        <w:rPr>
          <w:rFonts w:hint="eastAsia"/>
          <w:lang w:val="en-US" w:eastAsia="zh-CN"/>
        </w:rPr>
        <w:t>注册</w:t>
      </w:r>
      <w:r>
        <w:rPr>
          <w:rFonts w:hint="eastAsia"/>
        </w:rPr>
        <w:t>登</w:t>
      </w:r>
      <w:bookmarkEnd w:id="0"/>
      <w:r>
        <w:rPr>
          <w:rFonts w:hint="eastAsia"/>
        </w:rPr>
        <w:t>陆</w:t>
      </w:r>
      <w:bookmarkEnd w:id="1"/>
    </w:p>
    <w:p>
      <w:pPr>
        <w:pStyle w:val="8"/>
        <w:numPr>
          <w:ilvl w:val="2"/>
          <w:numId w:val="2"/>
        </w:numPr>
        <w:snapToGrid w:val="0"/>
        <w:spacing w:before="0" w:beforeAutospacing="0" w:after="0" w:afterAutospacing="0" w:line="360" w:lineRule="auto"/>
        <w:ind w:firstLineChars="0"/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</w:pP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打开学校招聘网站（http://zp.gxlvtc.edu.cn），点击右上角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登录</w:t>
      </w:r>
      <w:r>
        <w:rPr>
          <w:rFonts w:hint="default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”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，然后点击“立即注册”，在弹出框输入个人</w:t>
      </w:r>
      <w:r>
        <w:rPr>
          <w:rFonts w:hint="eastAsia" w:cs="Times New Roman"/>
          <w:b/>
          <w:kern w:val="2"/>
          <w:sz w:val="21"/>
          <w:szCs w:val="24"/>
          <w:lang w:val="en-US" w:eastAsia="zh-CN" w:bidi="ar-SA"/>
        </w:rPr>
        <w:t>手机号</w:t>
      </w:r>
      <w:r>
        <w:rPr>
          <w:rFonts w:hint="eastAsia" w:ascii="Calibri" w:hAnsi="Calibri" w:eastAsia="宋体" w:cs="Times New Roman"/>
          <w:b/>
          <w:kern w:val="2"/>
          <w:sz w:val="21"/>
          <w:szCs w:val="24"/>
          <w:lang w:val="en-US" w:eastAsia="zh-CN" w:bidi="ar-SA"/>
        </w:rPr>
        <w:t>、身份证号、密码，填写完毕后点击“注册”按钮，系统会发送激活邮件到注册的邮箱中，在弹出框中点击“激活”，到邮箱中激活即可登录系统。</w:t>
      </w:r>
    </w:p>
    <w:p>
      <w:pPr>
        <w:pStyle w:val="8"/>
        <w:numPr>
          <w:ilvl w:val="0"/>
          <w:numId w:val="0"/>
        </w:numPr>
        <w:snapToGrid w:val="0"/>
        <w:spacing w:before="0" w:beforeAutospacing="0" w:after="0" w:afterAutospacing="0" w:line="360" w:lineRule="auto"/>
        <w:ind w:leftChars="0" w:firstLine="480" w:firstLineChars="200"/>
        <w:rPr>
          <w:b/>
          <w:bCs/>
          <w:color w:val="FF0000"/>
          <w:sz w:val="24"/>
        </w:rPr>
      </w:pPr>
      <w:r>
        <w:rPr>
          <w:rFonts w:hint="eastAsia"/>
          <w:color w:val="FF0000"/>
          <w:sz w:val="24"/>
          <w:lang w:val="en-US" w:eastAsia="zh-CN"/>
        </w:rPr>
        <w:t>注意：第一次登录需要注册，第二次登录使用注册的账号、密码登录即可</w:t>
      </w:r>
      <w:r>
        <w:rPr>
          <w:rFonts w:hint="eastAsia"/>
          <w:sz w:val="24"/>
        </w:rPr>
        <w:t>。</w:t>
      </w:r>
    </w:p>
    <w:p>
      <w:pPr>
        <w:snapToGrid w:val="0"/>
        <w:spacing w:before="0" w:beforeAutospacing="0" w:after="0" w:afterAutospacing="0" w:line="360" w:lineRule="auto"/>
        <w:rPr>
          <w:b/>
          <w:bCs/>
          <w:color w:val="FF0000"/>
          <w:sz w:val="24"/>
        </w:rPr>
      </w:pPr>
      <w:r>
        <w:drawing>
          <wp:inline distT="0" distB="0" distL="114300" distR="114300">
            <wp:extent cx="5272405" cy="239966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9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rPr>
          <w:rFonts w:hint="eastAsia"/>
          <w:lang w:val="en-US" w:eastAsia="zh-CN"/>
        </w:rPr>
        <w:t xml:space="preserve">   </w:t>
      </w:r>
      <w:r>
        <w:drawing>
          <wp:inline distT="0" distB="0" distL="114300" distR="114300">
            <wp:extent cx="5261610" cy="2522220"/>
            <wp:effectExtent l="0" t="0" r="15240" b="1143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72405" cy="2713990"/>
            <wp:effectExtent l="0" t="0" r="4445" b="1016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napToGrid w:val="0"/>
        <w:spacing w:before="0" w:beforeAutospacing="0" w:after="0" w:afterAutospacing="0" w:line="360" w:lineRule="auto"/>
      </w:pPr>
      <w:r>
        <w:drawing>
          <wp:inline distT="0" distB="0" distL="114300" distR="114300">
            <wp:extent cx="5261610" cy="2560955"/>
            <wp:effectExtent l="0" t="0" r="15240" b="10795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6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岗位应聘填写</w:t>
      </w:r>
    </w:p>
    <w:p>
      <w:pPr>
        <w:numPr>
          <w:ilvl w:val="0"/>
          <w:numId w:val="3"/>
        </w:numPr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登录招聘系统后，点击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招聘岗位</w:t>
      </w:r>
      <w:r>
        <w:rPr>
          <w:rFonts w:hint="default"/>
          <w:b/>
          <w:lang w:val="en-US" w:eastAsia="zh-CN"/>
        </w:rPr>
        <w:t>”</w:t>
      </w:r>
      <w:r>
        <w:rPr>
          <w:rFonts w:hint="eastAsia"/>
          <w:b/>
          <w:lang w:val="en-US" w:eastAsia="zh-CN"/>
        </w:rPr>
        <w:t>页签。</w:t>
      </w: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  <w:r>
        <w:drawing>
          <wp:inline distT="0" distB="0" distL="114300" distR="114300">
            <wp:extent cx="5264785" cy="2698115"/>
            <wp:effectExtent l="0" t="0" r="12065" b="6985"/>
            <wp:docPr id="1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查看岗位要求详情，需要应聘该岗位则点击“立即申请”。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3040" cy="2537460"/>
            <wp:effectExtent l="0" t="0" r="3810" b="1524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705100"/>
            <wp:effectExtent l="0" t="0" r="11430" b="0"/>
            <wp:docPr id="1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0" w:leftChars="0" w:firstLine="0" w:firstLineChars="0"/>
        <w:rPr>
          <w:rFonts w:hint="eastAsia"/>
          <w:b/>
          <w:lang w:val="en-US" w:eastAsia="zh-CN"/>
        </w:rPr>
      </w:pPr>
      <w:r>
        <w:rPr>
          <w:rFonts w:hint="eastAsia"/>
          <w:b/>
          <w:lang w:val="en-US" w:eastAsia="zh-CN"/>
        </w:rPr>
        <w:t>申请岗位，填写个人简历（包含个人基本信息、学习经历、工作经历、科研论文、奖惩情况、家庭成员、相关附件上传），打*号为必填项，附件请按要求上传。</w:t>
      </w:r>
    </w:p>
    <w:p>
      <w:pPr>
        <w:numPr>
          <w:ilvl w:val="0"/>
          <w:numId w:val="0"/>
        </w:numPr>
        <w:ind w:leftChars="0"/>
        <w:rPr>
          <w:rFonts w:hint="eastAsia"/>
          <w:b/>
          <w:lang w:val="en-US" w:eastAsia="zh-CN"/>
        </w:rPr>
      </w:pP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5420" cy="2658745"/>
            <wp:effectExtent l="0" t="0" r="11430" b="8255"/>
            <wp:docPr id="1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58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2052320"/>
            <wp:effectExtent l="0" t="0" r="3175" b="5080"/>
            <wp:docPr id="1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r>
        <w:drawing>
          <wp:inline distT="0" distB="0" distL="114300" distR="114300">
            <wp:extent cx="5262880" cy="2537460"/>
            <wp:effectExtent l="0" t="0" r="13970" b="15240"/>
            <wp:docPr id="1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2712720"/>
            <wp:effectExtent l="0" t="0" r="8255" b="1143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865" cy="2549525"/>
            <wp:effectExtent l="0" t="0" r="6985" b="317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发现个人填写有误，如何撤销再修改</w:t>
      </w:r>
    </w:p>
    <w:p>
      <w:pPr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点击右上角“我的申请”，进入个人申请详情页。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在学校未审核前，点击“撤销”，将个人简历修改保存后，再次提交即可。需要注意的是，如果学校已经在审核状态了，“撤销”按钮不显示，无法进行撤销。</w:t>
      </w:r>
    </w:p>
    <w:p>
      <w:pPr>
        <w:numPr>
          <w:ilvl w:val="0"/>
          <w:numId w:val="5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个人申请页面中，岗位申请记录下方都可以查看到个人申请的审核进度。</w:t>
      </w:r>
    </w:p>
    <w:p>
      <w:pPr>
        <w:numPr>
          <w:ilvl w:val="0"/>
          <w:numId w:val="0"/>
        </w:numPr>
        <w:rPr>
          <w:rFonts w:hint="default" w:ascii="Trebuchet MS" w:hAnsi="Trebuchet MS" w:eastAsia="黑体" w:cs="Times New Roman"/>
          <w:b/>
          <w:kern w:val="2"/>
          <w:sz w:val="32"/>
          <w:szCs w:val="24"/>
          <w:lang w:val="en-US" w:eastAsia="zh-CN" w:bidi="ar-SA"/>
        </w:rPr>
      </w:pPr>
      <w:r>
        <w:drawing>
          <wp:inline distT="0" distB="0" distL="114300" distR="114300">
            <wp:extent cx="5268595" cy="2628265"/>
            <wp:effectExtent l="0" t="0" r="8255" b="63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62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223D94"/>
    <w:multiLevelType w:val="singleLevel"/>
    <w:tmpl w:val="92223D94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D004468E"/>
    <w:multiLevelType w:val="singleLevel"/>
    <w:tmpl w:val="D004468E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1BA07370"/>
    <w:multiLevelType w:val="multilevel"/>
    <w:tmpl w:val="1BA07370"/>
    <w:lvl w:ilvl="0" w:tentative="0">
      <w:start w:val="1"/>
      <w:numFmt w:val="chineseCountingThousand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23C9669A"/>
    <w:multiLevelType w:val="singleLevel"/>
    <w:tmpl w:val="23C9669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461A0C52"/>
    <w:multiLevelType w:val="multilevel"/>
    <w:tmpl w:val="461A0C52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432" w:hanging="432"/>
      </w:pPr>
    </w:lvl>
    <w:lvl w:ilvl="1" w:tentative="0">
      <w:start w:val="1"/>
      <w:numFmt w:val="decimal"/>
      <w:lvlText w:val="%1.%2"/>
      <w:lvlJc w:val="left"/>
      <w:pPr>
        <w:tabs>
          <w:tab w:val="left" w:pos="576"/>
        </w:tabs>
        <w:ind w:left="576" w:hanging="576"/>
      </w:pPr>
    </w:lvl>
    <w:lvl w:ilvl="2" w:tentative="0">
      <w:start w:val="1"/>
      <w:numFmt w:val="decimal"/>
      <w:lvlText w:val="%3."/>
      <w:lvlJc w:val="left"/>
      <w:pPr>
        <w:tabs>
          <w:tab w:val="left" w:pos="420"/>
        </w:tabs>
        <w:ind w:left="420" w:hanging="420"/>
      </w:pPr>
    </w:lvl>
    <w:lvl w:ilvl="3" w:tentative="0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2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BBC5E1B"/>
    <w:rsid w:val="08A34B76"/>
    <w:rsid w:val="0C5D29A9"/>
    <w:rsid w:val="162B1D80"/>
    <w:rsid w:val="1CDE0E5E"/>
    <w:rsid w:val="22266CC1"/>
    <w:rsid w:val="24941F69"/>
    <w:rsid w:val="269542D2"/>
    <w:rsid w:val="2A0844BC"/>
    <w:rsid w:val="2AC76D2E"/>
    <w:rsid w:val="36435F68"/>
    <w:rsid w:val="3ABC3DC2"/>
    <w:rsid w:val="431515A4"/>
    <w:rsid w:val="455B0977"/>
    <w:rsid w:val="49D2314D"/>
    <w:rsid w:val="4BBC5E1B"/>
    <w:rsid w:val="4C0506C0"/>
    <w:rsid w:val="4C1701FD"/>
    <w:rsid w:val="4E63558F"/>
    <w:rsid w:val="593E0A43"/>
    <w:rsid w:val="5BDC6447"/>
    <w:rsid w:val="5F383E67"/>
    <w:rsid w:val="607154DF"/>
    <w:rsid w:val="609345E0"/>
    <w:rsid w:val="67590FAB"/>
    <w:rsid w:val="6789082F"/>
    <w:rsid w:val="6BD95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2021-09-28T03:31:00Z</dcterms:created>
  <dc:creator>候雪</dc:creator>
  <cp:lastModifiedBy>了不起的可比克</cp:lastModifiedBy>
  <dcterms:modified xsi:type="dcterms:W3CDTF">2022-01-28T05:33:41Z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C46A01F6DE754B49B682BF3D1D59FDB0</vt:lpwstr>
  </property>
</Properties>
</file>