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镇赉县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面向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下半年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应征入伍高校毕业生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招聘事业单位工作人员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</w:rPr>
        <w:t>考生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疫情防控与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诚信考试考生承诺书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镇赉县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面向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下半年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应征入伍高校毕业生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招聘事业单位工作人员</w:t>
      </w:r>
      <w:r>
        <w:rPr>
          <w:rFonts w:hint="eastAsia" w:ascii="仿宋" w:hAnsi="仿宋" w:eastAsia="仿宋"/>
          <w:sz w:val="24"/>
          <w:lang w:val="en-US" w:eastAsia="zh-CN"/>
        </w:rPr>
        <w:t>招聘</w:t>
      </w:r>
      <w:r>
        <w:rPr>
          <w:rFonts w:hint="eastAsia" w:ascii="仿宋" w:hAnsi="仿宋" w:eastAsia="仿宋"/>
          <w:sz w:val="24"/>
        </w:rPr>
        <w:t>考试，并郑重承诺：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一、</w:t>
      </w:r>
      <w:r>
        <w:rPr>
          <w:rFonts w:hint="eastAsia" w:ascii="黑体" w:hAnsi="黑体" w:eastAsia="黑体"/>
          <w:sz w:val="24"/>
          <w:szCs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镇赉县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面向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下半年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应征入伍高校毕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业生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招聘事业单位工作人员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考生新冠肺炎疫情防控告知书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》，无与确诊病例或疑似病例接触史；无与疫情高发区人员接触史；本人或家庭成员未有疑似或确诊病例；家庭成员未滞留在疫情中高风险地区；无疫区旅行史或人员接触史等。报名及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" w:hAnsi="仿宋" w:eastAsia="仿宋"/>
          <w:sz w:val="24"/>
          <w:lang w:eastAsia="zh-CN"/>
        </w:rPr>
        <w:t>点</w:t>
      </w:r>
      <w:r>
        <w:rPr>
          <w:rFonts w:hint="eastAsia" w:ascii="仿宋" w:hAnsi="仿宋" w:eastAsia="仿宋"/>
          <w:sz w:val="24"/>
        </w:rPr>
        <w:t>，如有违纪行为，服从公安部门依据《刑法修订案（九）》等</w:t>
      </w:r>
      <w:r>
        <w:rPr>
          <w:rFonts w:hint="eastAsia" w:ascii="仿宋" w:hAnsi="仿宋" w:eastAsia="仿宋"/>
          <w:sz w:val="24"/>
          <w:lang w:eastAsia="zh-CN"/>
        </w:rPr>
        <w:t>相关规定</w:t>
      </w:r>
      <w:r>
        <w:rPr>
          <w:rFonts w:hint="eastAsia" w:ascii="仿宋" w:hAnsi="仿宋" w:eastAsia="仿宋"/>
          <w:sz w:val="24"/>
        </w:rPr>
        <w:t>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4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7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textAlignment w:val="auto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color w:val="auto"/>
          <w:lang w:eastAsia="zh-CN"/>
        </w:rPr>
      </w:pPr>
      <w:r>
        <w:rPr>
          <w:rFonts w:hint="eastAsia" w:ascii="楷体_GB2312" w:hAnsi="宋体" w:eastAsia="楷体_GB2312"/>
          <w:b/>
          <w:sz w:val="24"/>
        </w:rPr>
        <w:t>注：考生进入考点楼内大厅时上交工作人员。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567" w:right="1701" w:bottom="283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GJiOTY1MDE3Njk4M2YwMzdiMTdlMzg1ZGQyMWMifQ=="/>
  </w:docVars>
  <w:rsids>
    <w:rsidRoot w:val="4E6A7711"/>
    <w:rsid w:val="008C0DBA"/>
    <w:rsid w:val="0C6533FD"/>
    <w:rsid w:val="10D76713"/>
    <w:rsid w:val="1AFC2F3E"/>
    <w:rsid w:val="22124DF5"/>
    <w:rsid w:val="28687E65"/>
    <w:rsid w:val="292A4214"/>
    <w:rsid w:val="2CBA4A07"/>
    <w:rsid w:val="2CEF2903"/>
    <w:rsid w:val="331F2235"/>
    <w:rsid w:val="39E66E3B"/>
    <w:rsid w:val="3B2A5220"/>
    <w:rsid w:val="3C3C7228"/>
    <w:rsid w:val="3DB86D41"/>
    <w:rsid w:val="41160006"/>
    <w:rsid w:val="461C28B3"/>
    <w:rsid w:val="4E6A7711"/>
    <w:rsid w:val="56AB6FEB"/>
    <w:rsid w:val="6E27085A"/>
    <w:rsid w:val="75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604</Characters>
  <Lines>0</Lines>
  <Paragraphs>0</Paragraphs>
  <TotalTime>11</TotalTime>
  <ScaleCrop>false</ScaleCrop>
  <LinksUpToDate>false</LinksUpToDate>
  <CharactersWithSpaces>648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2022-08-03T12:38:00Z</dcterms:created>
  <dc:creator>Administrator</dc:creator>
  <cp:lastModifiedBy>Administrator</cp:lastModifiedBy>
  <dcterms:modified xsi:type="dcterms:W3CDTF">2022-08-04T08:06:19Z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7856F7C245574A46B11A4585F826E2CD</vt:lpwstr>
  </property>
</Properties>
</file>