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中共长沙市雨花区委</w:t>
      </w:r>
      <w:r>
        <w:rPr>
          <w:rFonts w:hint="eastAsia" w:ascii="方正小标宋简体" w:hAnsi="方正小标宋简体" w:eastAsia="方正小标宋简体" w:cs="方正小标宋简体"/>
          <w:color w:val="auto"/>
          <w:kern w:val="0"/>
          <w:sz w:val="44"/>
          <w:szCs w:val="44"/>
          <w:u w:val="none"/>
          <w:lang w:val="en-US" w:eastAsia="zh-CN"/>
        </w:rPr>
        <w:t>统战部</w:t>
      </w:r>
      <w:r>
        <w:rPr>
          <w:rFonts w:hint="eastAsia" w:ascii="方正小标宋简体" w:hAnsi="方正小标宋简体" w:eastAsia="方正小标宋简体" w:cs="方正小标宋简体"/>
          <w:color w:val="auto"/>
          <w:kern w:val="0"/>
          <w:sz w:val="44"/>
          <w:szCs w:val="44"/>
          <w:u w:val="none"/>
          <w:lang w:eastAsia="zh-CN"/>
        </w:rPr>
        <w:t>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为保障广大考生和考务工作人员生命安全和身体健康，确保中共长沙市雨花区委统战部公开招聘工作人员笔试工作安全进行，请所有考生知悉理解并配合执行此次笔试防疫的措施和要求。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考生应认真阅读考试相关规定和纪律要求、防疫要求，并签署《中共长沙市雨花区委统战部公开招聘工作人员笔试新冠肺炎疫情防控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w:t>
      </w:r>
      <w:bookmarkStart w:id="0" w:name="_GoBack"/>
      <w:r>
        <w:rPr>
          <w:rFonts w:hint="eastAsia" w:ascii="仿宋_GB2312" w:hAnsi="仿宋_GB2312" w:eastAsia="仿宋_GB2312" w:cs="仿宋_GB2312"/>
          <w:i w:val="0"/>
          <w:caps w:val="0"/>
          <w:color w:val="auto"/>
          <w:spacing w:val="0"/>
          <w:sz w:val="32"/>
          <w:szCs w:val="32"/>
          <w:u w:val="none"/>
          <w:lang w:eastAsia="zh-CN"/>
        </w:rPr>
        <w:t>731-85880126</w:t>
      </w:r>
      <w:bookmarkEnd w:id="0"/>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val="en-US" w:eastAsia="zh-CN"/>
        </w:rPr>
        <w:t>政府门户网站</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AD520E6"/>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4F032B"/>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17741"/>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1997</Words>
  <Characters>2074</Characters>
  <Lines>0</Lines>
  <Paragraphs>0</Paragraphs>
  <TotalTime>2</TotalTime>
  <ScaleCrop>false</ScaleCrop>
  <LinksUpToDate>false</LinksUpToDate>
  <CharactersWithSpaces>2087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2021-05-20T07:01:00Z</cp:lastPrinted>
  <dcterms:modified xsi:type="dcterms:W3CDTF">2022-07-25T07:55:02Z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3D02DE4CF04C40CBA6D648E69F3A4898</vt:lpwstr>
  </property>
</Properties>
</file>