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cs="方正小标宋_GBK"/>
          <w:color w:val="auto"/>
          <w:sz w:val="44"/>
          <w:szCs w:val="44"/>
        </w:rPr>
      </w:pPr>
      <w:r>
        <w:rPr>
          <w:rFonts w:hint="eastAsia" w:ascii="方正小标宋简体" w:hAnsi="黑体" w:eastAsia="方正小标宋简体" w:cs="方正小标宋_GBK"/>
          <w:color w:val="auto"/>
          <w:sz w:val="44"/>
          <w:szCs w:val="44"/>
        </w:rPr>
        <w:t>个人健康承诺书</w:t>
      </w:r>
    </w:p>
    <w:p>
      <w:pPr>
        <w:adjustRightInd w:val="0"/>
        <w:snapToGrid w:val="0"/>
        <w:jc w:val="center"/>
        <w:rPr>
          <w:rFonts w:ascii="楷体_GB2312" w:hAnsi="方正小标宋_GBK" w:eastAsia="楷体_GB2312" w:cs="方正小标宋_GBK"/>
          <w:color w:val="auto"/>
          <w:szCs w:val="32"/>
        </w:rPr>
      </w:pPr>
      <w:r>
        <w:rPr>
          <w:rFonts w:ascii="楷体_GB2312" w:hAnsi="黑体" w:eastAsia="楷体_GB2312"/>
          <w:color w:val="auto"/>
          <w:szCs w:val="32"/>
        </w:rPr>
        <w:t xml:space="preserve"> </w:t>
      </w:r>
    </w:p>
    <w:tbl>
      <w:tblPr>
        <w:tblStyle w:val="5"/>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姓名</w:t>
            </w:r>
          </w:p>
        </w:tc>
        <w:tc>
          <w:tcPr>
            <w:tcW w:w="1834" w:type="dxa"/>
            <w:noWrap w:val="0"/>
            <w:vAlign w:val="center"/>
          </w:tcPr>
          <w:p>
            <w:pPr>
              <w:spacing w:line="400" w:lineRule="exact"/>
              <w:jc w:val="center"/>
              <w:rPr>
                <w:rFonts w:ascii="仿宋_GB2312" w:cs="仿宋_GB2312"/>
                <w:color w:val="auto"/>
                <w:sz w:val="24"/>
              </w:rPr>
            </w:pPr>
          </w:p>
        </w:tc>
        <w:tc>
          <w:tcPr>
            <w:tcW w:w="114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性别</w:t>
            </w:r>
          </w:p>
        </w:tc>
        <w:tc>
          <w:tcPr>
            <w:tcW w:w="2270" w:type="dxa"/>
            <w:gridSpan w:val="2"/>
            <w:noWrap w:val="0"/>
            <w:vAlign w:val="center"/>
          </w:tcPr>
          <w:p>
            <w:pPr>
              <w:spacing w:line="400" w:lineRule="exact"/>
              <w:jc w:val="center"/>
              <w:rPr>
                <w:rFonts w:ascii="仿宋_GB2312" w:cs="仿宋_GB2312"/>
                <w:color w:val="auto"/>
                <w:sz w:val="24"/>
              </w:rPr>
            </w:pP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年龄</w:t>
            </w:r>
          </w:p>
        </w:tc>
        <w:tc>
          <w:tcPr>
            <w:tcW w:w="872" w:type="dxa"/>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color w:val="auto"/>
                <w:sz w:val="24"/>
              </w:rPr>
            </w:pPr>
            <w:r>
              <w:rPr>
                <w:rFonts w:hint="eastAsia" w:ascii="仿宋_GB2312" w:hAnsi="仿宋_GB2312" w:cs="仿宋_GB2312"/>
                <w:color w:val="auto"/>
                <w:sz w:val="24"/>
              </w:rPr>
              <w:t>准考证</w:t>
            </w:r>
          </w:p>
        </w:tc>
        <w:tc>
          <w:tcPr>
            <w:tcW w:w="2976" w:type="dxa"/>
            <w:gridSpan w:val="2"/>
            <w:noWrap w:val="0"/>
            <w:vAlign w:val="center"/>
          </w:tcPr>
          <w:p>
            <w:pPr>
              <w:spacing w:line="400" w:lineRule="exact"/>
              <w:jc w:val="center"/>
              <w:rPr>
                <w:rFonts w:hint="eastAsia" w:ascii="仿宋_GB2312" w:hAnsi="仿宋_GB2312" w:cs="仿宋_GB2312"/>
                <w:color w:val="auto"/>
                <w:sz w:val="24"/>
              </w:rPr>
            </w:pPr>
          </w:p>
        </w:tc>
        <w:tc>
          <w:tcPr>
            <w:tcW w:w="1307"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手机号码</w:t>
            </w:r>
          </w:p>
        </w:tc>
        <w:tc>
          <w:tcPr>
            <w:tcW w:w="2781" w:type="dxa"/>
            <w:gridSpan w:val="3"/>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hint="eastAsia" w:ascii="仿宋_GB2312" w:hAnsi="仿宋_GB2312" w:cs="仿宋_GB2312"/>
                <w:color w:val="auto"/>
                <w:sz w:val="24"/>
              </w:rPr>
            </w:pPr>
            <w:r>
              <w:rPr>
                <w:rFonts w:hint="eastAsia" w:ascii="仿宋_GB2312" w:cs="仿宋_GB2312"/>
                <w:color w:val="auto"/>
                <w:sz w:val="24"/>
              </w:rPr>
              <w:t>报考岗位</w:t>
            </w:r>
          </w:p>
        </w:tc>
        <w:tc>
          <w:tcPr>
            <w:tcW w:w="2976" w:type="dxa"/>
            <w:gridSpan w:val="2"/>
            <w:noWrap w:val="0"/>
            <w:vAlign w:val="center"/>
          </w:tcPr>
          <w:p>
            <w:pPr>
              <w:spacing w:line="400" w:lineRule="exact"/>
              <w:jc w:val="center"/>
              <w:rPr>
                <w:rFonts w:hint="eastAsia" w:ascii="仿宋_GB2312" w:hAnsi="仿宋_GB2312" w:cs="仿宋_GB2312"/>
                <w:color w:val="auto"/>
                <w:sz w:val="24"/>
              </w:rPr>
            </w:pPr>
          </w:p>
        </w:tc>
        <w:tc>
          <w:tcPr>
            <w:tcW w:w="1307" w:type="dxa"/>
            <w:noWrap w:val="0"/>
            <w:vAlign w:val="center"/>
          </w:tcPr>
          <w:p>
            <w:pPr>
              <w:spacing w:line="400" w:lineRule="exact"/>
              <w:jc w:val="center"/>
              <w:rPr>
                <w:rFonts w:ascii="仿宋_GB2312" w:cs="仿宋_GB2312"/>
                <w:color w:val="auto"/>
                <w:sz w:val="24"/>
              </w:rPr>
            </w:pPr>
            <w:r>
              <w:rPr>
                <w:rFonts w:hint="eastAsia" w:ascii="仿宋_GB2312" w:cs="仿宋_GB2312"/>
                <w:color w:val="auto"/>
                <w:sz w:val="24"/>
              </w:rPr>
              <w:t>报考单位</w:t>
            </w:r>
          </w:p>
        </w:tc>
        <w:tc>
          <w:tcPr>
            <w:tcW w:w="2781" w:type="dxa"/>
            <w:gridSpan w:val="3"/>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身份证号码</w:t>
            </w:r>
          </w:p>
        </w:tc>
        <w:tc>
          <w:tcPr>
            <w:tcW w:w="7064" w:type="dxa"/>
            <w:gridSpan w:val="6"/>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color w:val="auto"/>
                <w:sz w:val="24"/>
              </w:rPr>
            </w:pPr>
            <w:r>
              <w:rPr>
                <w:rFonts w:hint="eastAsia" w:ascii="仿宋_GB2312" w:cs="仿宋_GB2312"/>
                <w:color w:val="auto"/>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1、出现发热、干咳、乏力、鼻塞、流涕、咽痛、腹泻等症状。</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 xml:space="preserve">2、属于新冠肺炎确诊病例、无症状感染者。 </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 xml:space="preserve">3、在居住地有被隔离或曾被隔离且未做核酸检测。 </w:t>
            </w:r>
          </w:p>
        </w:tc>
        <w:tc>
          <w:tcPr>
            <w:tcW w:w="946"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4、从省外中高风险地区入浙或返浙。</w:t>
            </w:r>
          </w:p>
        </w:tc>
        <w:tc>
          <w:tcPr>
            <w:tcW w:w="946"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5、从境外（含港澳台）入浙或返浙。</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6、与新冠肺炎确诊病例、疑似病例或已发现无症状感染者有接触史。</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7、与来自境外（含港澳台）、国内中高风险地区人员有接触史。</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8、共同居住家庭成员中是否有上述1至7的情况。</w:t>
            </w:r>
          </w:p>
        </w:tc>
        <w:tc>
          <w:tcPr>
            <w:tcW w:w="946" w:type="dxa"/>
            <w:noWrap w:val="0"/>
            <w:vAlign w:val="center"/>
          </w:tcPr>
          <w:p>
            <w:pPr>
              <w:spacing w:line="400" w:lineRule="exact"/>
              <w:jc w:val="center"/>
              <w:rPr>
                <w:rFonts w:hint="eastAsia"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noWrap w:val="0"/>
            <w:vAlign w:val="center"/>
          </w:tcPr>
          <w:p>
            <w:pPr>
              <w:adjustRightInd w:val="0"/>
              <w:snapToGrid w:val="0"/>
              <w:spacing w:line="400" w:lineRule="exact"/>
              <w:ind w:firstLine="482" w:firstLineChars="200"/>
              <w:rPr>
                <w:rFonts w:hint="eastAsia" w:ascii="仿宋_GB2312" w:hAnsi="仿宋_GB2312" w:cs="仿宋_GB2312"/>
                <w:color w:val="auto"/>
                <w:sz w:val="24"/>
              </w:rPr>
            </w:pPr>
            <w:r>
              <w:rPr>
                <w:rFonts w:hint="eastAsia" w:ascii="仿宋_GB2312" w:hAnsi="仿宋_GB2312" w:cs="仿宋_GB2312"/>
                <w:b/>
                <w:bCs/>
                <w:color w:val="auto"/>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color w:val="auto"/>
                <w:sz w:val="24"/>
              </w:rPr>
            </w:pPr>
            <w:r>
              <w:rPr>
                <w:rFonts w:hint="eastAsia" w:ascii="仿宋_GB2312" w:hAnsi="仿宋_GB2312" w:cs="仿宋_GB2312"/>
                <w:color w:val="auto"/>
                <w:sz w:val="24"/>
              </w:rPr>
              <w:t>承诺人签名：</w:t>
            </w:r>
          </w:p>
          <w:p>
            <w:pPr>
              <w:spacing w:line="400" w:lineRule="exact"/>
              <w:jc w:val="center"/>
              <w:rPr>
                <w:rFonts w:ascii="仿宋_GB2312" w:cs="仿宋_GB2312"/>
                <w:color w:val="auto"/>
                <w:sz w:val="24"/>
              </w:rPr>
            </w:pPr>
            <w:r>
              <w:rPr>
                <w:rFonts w:ascii="仿宋_GB2312" w:hAnsi="仿宋_GB2312" w:cs="仿宋_GB2312"/>
                <w:color w:val="auto"/>
                <w:sz w:val="24"/>
              </w:rPr>
              <w:t xml:space="preserve">                                        </w:t>
            </w:r>
            <w:r>
              <w:rPr>
                <w:rFonts w:hint="eastAsia" w:ascii="仿宋_GB2312" w:hAnsi="仿宋_GB2312" w:cs="仿宋_GB2312"/>
                <w:color w:val="auto"/>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05A1C"/>
    <w:rsid w:val="3250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eastAsia="宋体" w:cs="Times New Roman"/>
      <w:sz w:val="24"/>
      <w:lang w:val="zh-CN"/>
    </w:rPr>
  </w:style>
  <w:style w:type="paragraph" w:customStyle="1" w:styleId="3">
    <w:name w:val="样式 表格正文 + 两端对齐"/>
    <w:basedOn w:val="1"/>
    <w:next w:val="4"/>
    <w:qFormat/>
    <w:uiPriority w:val="0"/>
    <w:pPr>
      <w:spacing w:line="300" w:lineRule="auto"/>
      <w:ind w:firstLine="0"/>
    </w:pPr>
  </w:style>
  <w:style w:type="paragraph" w:customStyle="1" w:styleId="4">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2022-07-20T09:32:00Z</dcterms:created>
  <dc:creator>WPS_1174648853</dc:creator>
  <cp:lastModifiedBy>WPS_1174648853</cp:lastModifiedBy>
  <dcterms:modified xsi:type="dcterms:W3CDTF">2022-07-20T09:32:21Z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6D58555BD2F24BFCAE3D59346496B2BA</vt:lpwstr>
  </property>
</Properties>
</file>