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农民日报社202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度第二批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公开招聘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应届毕业生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岗位明细表</w:t>
      </w:r>
    </w:p>
    <w:tbl>
      <w:tblPr>
        <w:tblStyle w:val="2"/>
        <w:tblpPr w:leftFromText="180" w:rightFromText="180" w:vertAnchor="text" w:horzAnchor="page" w:tblpXSpec="center" w:tblpY="294"/>
        <w:tblOverlap w:val="never"/>
        <w:tblW w:w="12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13"/>
        <w:gridCol w:w="524"/>
        <w:gridCol w:w="4940"/>
        <w:gridCol w:w="787"/>
        <w:gridCol w:w="796"/>
        <w:gridCol w:w="44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岗位名称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岗位简介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人数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学历要求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学位要求</w:t>
            </w:r>
          </w:p>
        </w:tc>
        <w:tc>
          <w:tcPr>
            <w:tcW w:w="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生源要求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新媒体中心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产品制作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岗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负责新媒体产品创意、设计、拍摄、剪辑与制作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理论经济学（0201）、应用经济学（0202）、法学（0301）、社会学（0303）、中国语言文学（0501）、新闻传播学（0503）、历史学（06）、计算机科学与技术（0812）、工商管理（1202）、农林经济管理（1203）、公共管理（1204）、设计（1305）、广播电视艺术学（1303L2）、法律（0351）、新闻与传播（0552）、广播电视（135105）、艺术设计（135108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研究生（硕士）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京内生源京外生源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新媒体中心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文案策划岗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负责新媒体项目策划及文案撰写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理论经济学（0201）、应用经济学（0202）、法学（0301）、社会学（0303）、中国语言文学（0501）、新闻传播学（0503）、历史学（06）、工商管理（1202）、农林经济管理（1203）、公共管理（1204）、设计（1305）、广播电视艺术学（1303L2）、法律（0351）、新闻与传播（0552）、广播电视（135105）、艺术设计（135108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研究生（硕士）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京内生源京外生源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新媒体中心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短视频运营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岗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负责视频号、抖音等短视频平台运营维护工作及短视频剪辑包装工作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理论经济学（0201）、应用经济学（0202）、法学（0301）、社会学（0303）、中国语言文学（0501）、新闻传播学（0503）、历史学（06）、计算机科学与技术（0812）、工商管理（1202）、农林经济管理（1203）、公共管理（1204）、设计（1305）、广播电视艺术学（1303L2）、法律（0351）、新闻与传播（0552）、广播电视（135105）、艺术设计（135108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研究生（硕士）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京内生源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京外生源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新媒体中心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编辑</w:t>
            </w: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岗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负责“三农号”客户端及第三方社交平台稿件编辑及发布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理论经济学（0201）、应用经济学（0202）、法学（0301）、社会学（0303）、中国语言文学（0501）、新闻传播学（0503）、历史学（06）、工商管理（1202）、农林经济管理（1203）、公共管理（1204）、设计（1305）、广播电视艺术学（1303L2）、法律（0351）、新闻与传播（0552）、广播电视（135105）、艺术设计（135108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研究生（硕士）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京内生源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京外生源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技术部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网络工程师岗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负责报社新闻、办公等系统的运维，以及报社网络安全和网络建设等工作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</w:rPr>
              <w:t>统计学（0714）、计算机科学与技术（0775）、信息与通信工程（0810）、计算机科学与技术（0812）、软件工程（0835）、应用数学（070104）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研究生（硕士）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硕士</w:t>
            </w:r>
          </w:p>
        </w:tc>
        <w:tc>
          <w:tcPr>
            <w:tcW w:w="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 w:eastAsiaTheme="minorEastAsia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不限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京内生源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京外生源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技术部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软件工程岗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负责网站及客户端系统的开发工作，以及报社业务系统的日常运维工作；承担报社信息化与网络安全相关工作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</w:rPr>
              <w:t>本科：电子信息（0807）、计算机（0809）、信息管理与信息系统（120102）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</w:rPr>
              <w:t>研究生：电子科学与技术（0774）、计算机科学与技术（0775）、电子科学与技术（0809）、信息与通信工程（0810）、计算机科学与技术（0812）、软件工程（0835）、电子信息（0854）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不限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京内生源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 w:val="0"/>
              <w:snapToGrid w:val="0"/>
              <w:jc w:val="center"/>
              <w:textAlignment w:val="auto"/>
              <w:rPr>
                <w:rFonts w:hint="default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京外生源</w:t>
            </w: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备注：如考生所学专业既不在专业要求内，也不在教育部普通高等学校本科专业目录、研究生学位授予和人才培养学科目录内，考生可电话或邮件咨询，我社根据考生所学专业及岗位需求，研判考生能否报考，3个工作日内答复考生，专业对应考生所学最高学历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OWY0MGFlMzgxZWZmNjUwMmRhYzg3YWI3YTkzZmUifQ=="/>
  </w:docVars>
  <w:rsids>
    <w:rsidRoot w:val="42293940"/>
    <w:rsid w:val="244B3F80"/>
    <w:rsid w:val="2AF650FB"/>
    <w:rsid w:val="38CC7AA0"/>
    <w:rsid w:val="390E5C61"/>
    <w:rsid w:val="3C1A7BA6"/>
    <w:rsid w:val="42293940"/>
    <w:rsid w:val="4AF64A2E"/>
    <w:rsid w:val="54E66ACB"/>
    <w:rsid w:val="6E7D1B5D"/>
    <w:rsid w:val="71DC2797"/>
    <w:rsid w:val="75C35EDE"/>
    <w:rsid w:val="7B010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1040</Words>
  <Characters>1277</Characters>
  <Lines>0</Lines>
  <Paragraphs>0</Paragraphs>
  <TotalTime>35</TotalTime>
  <ScaleCrop>false</ScaleCrop>
  <LinksUpToDate>false</LinksUpToDate>
  <CharactersWithSpaces>1277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2021-08-25T08:27:00Z</dcterms:created>
  <dc:creator>user</dc:creator>
  <cp:lastModifiedBy>Administrator</cp:lastModifiedBy>
  <cp:lastPrinted>2022-06-16T08:39:00Z</cp:lastPrinted>
  <dcterms:modified xsi:type="dcterms:W3CDTF">2022-07-05T01:10:52Z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C20F4B1A03EB4477B4F104E9C44AF89D</vt:lpwstr>
  </property>
</Properties>
</file>