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atLeast"/>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农业农村部对外经济合作中心第三批公开招聘应届毕业生报名须知</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华文中宋" w:cs="Times New Roman"/>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请点击</w:t>
      </w:r>
      <w:r>
        <w:rPr>
          <w:rFonts w:hint="eastAsia" w:eastAsia="仿宋" w:cs="Times New Roman"/>
          <w:sz w:val="32"/>
          <w:szCs w:val="32"/>
          <w:lang w:eastAsia="zh-CN"/>
        </w:rPr>
        <w:t>链接</w:t>
      </w:r>
      <w:r>
        <w:rPr>
          <w:rFonts w:hint="default" w:ascii="Times New Roman" w:hAnsi="Times New Roman" w:eastAsia="仿宋" w:cs="Times New Roman"/>
          <w:sz w:val="32"/>
          <w:szCs w:val="32"/>
          <w:lang w:eastAsia="zh-CN"/>
        </w:rPr>
        <w:t>https://www.wjx.cn/vm/w4Wh0RC.aspx</w:t>
      </w:r>
      <w:r>
        <w:rPr>
          <w:rFonts w:hint="eastAsia" w:eastAsia="仿宋" w:cs="Times New Roman"/>
          <w:sz w:val="32"/>
          <w:szCs w:val="32"/>
          <w:lang w:eastAsia="zh-CN"/>
        </w:rPr>
        <w:t>或</w:t>
      </w:r>
      <w:r>
        <w:rPr>
          <w:rFonts w:hint="default" w:ascii="Times New Roman" w:hAnsi="Times New Roman" w:eastAsia="仿宋" w:cs="Times New Roman"/>
          <w:sz w:val="32"/>
          <w:szCs w:val="32"/>
          <w:lang w:eastAsia="zh-CN"/>
        </w:rPr>
        <w:t>扫描下面的微信二维码填写报名表并提交</w:t>
      </w:r>
      <w:r>
        <w:rPr>
          <w:rFonts w:hint="eastAsia" w:eastAsia="仿宋" w:cs="Times New Roman"/>
          <w:sz w:val="32"/>
          <w:szCs w:val="32"/>
          <w:lang w:eastAsia="zh-CN"/>
        </w:rPr>
        <w:t>，</w:t>
      </w:r>
      <w:r>
        <w:rPr>
          <w:rFonts w:hint="default" w:ascii="Times New Roman" w:hAnsi="Times New Roman" w:eastAsia="仿宋" w:cs="Times New Roman"/>
          <w:sz w:val="32"/>
          <w:szCs w:val="32"/>
          <w:lang w:eastAsia="zh-CN"/>
        </w:rPr>
        <w:t>报名截止时间为</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eastAsia" w:eastAsia="仿宋" w:cs="Times New Roman"/>
          <w:sz w:val="32"/>
          <w:szCs w:val="32"/>
          <w:lang w:val="en-US" w:eastAsia="zh-CN"/>
        </w:rPr>
        <w:t>7</w:t>
      </w:r>
      <w:r>
        <w:rPr>
          <w:rFonts w:hint="default" w:ascii="Times New Roman" w:hAnsi="Times New Roman" w:eastAsia="仿宋" w:cs="Times New Roman"/>
          <w:sz w:val="32"/>
          <w:szCs w:val="32"/>
        </w:rPr>
        <w:t>月</w:t>
      </w:r>
      <w:r>
        <w:rPr>
          <w:rFonts w:hint="eastAsia" w:eastAsia="仿宋" w:cs="Times New Roman"/>
          <w:sz w:val="32"/>
          <w:szCs w:val="32"/>
          <w:lang w:val="en-US" w:eastAsia="zh-CN"/>
        </w:rPr>
        <w:t>16</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lang w:val="en-US" w:eastAsia="zh-CN"/>
        </w:rPr>
        <w:t>1</w:t>
      </w:r>
      <w:r>
        <w:rPr>
          <w:rFonts w:hint="eastAsia" w:eastAsia="仿宋" w:cs="Times New Roman"/>
          <w:sz w:val="32"/>
          <w:szCs w:val="32"/>
          <w:lang w:val="en-US" w:eastAsia="zh-CN"/>
        </w:rPr>
        <w:t>8</w:t>
      </w:r>
      <w:r>
        <w:rPr>
          <w:rFonts w:hint="default" w:ascii="Times New Roman" w:hAnsi="Times New Roman" w:eastAsia="仿宋" w:cs="Times New Roman"/>
          <w:sz w:val="32"/>
          <w:szCs w:val="32"/>
          <w:lang w:val="en-US" w:eastAsia="zh-CN"/>
        </w:rPr>
        <w:t>:00</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atLeas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drawing>
          <wp:inline distT="0" distB="0" distL="114300" distR="114300">
            <wp:extent cx="1428750" cy="1428750"/>
            <wp:effectExtent l="0" t="0" r="0" b="0"/>
            <wp:docPr id="1" name="图片 1" descr="97e64de08c01ce5768ceef2f2aec75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97e64de08c01ce5768ceef2f2aec755"/>
                    <pic:cNvPicPr>
                      <a:picLocks noChangeAspect="true"/>
                    </pic:cNvPicPr>
                  </pic:nvPicPr>
                  <pic:blipFill>
                    <a:blip r:embed="rId4"/>
                    <a:stretch>
                      <a:fillRect/>
                    </a:stretch>
                  </pic:blipFill>
                  <pic:spPr>
                    <a:xfrm>
                      <a:off x="0" y="0"/>
                      <a:ext cx="1428750" cy="1428750"/>
                    </a:xfrm>
                    <a:prstGeom prst="rect">
                      <a:avLst/>
                    </a:prstGeom>
                  </pic:spPr>
                </pic:pic>
              </a:graphicData>
            </a:graphic>
          </wp:inline>
        </w:drawing>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atLeas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atLeast"/>
        <w:ind w:left="0" w:leftChars="0" w:firstLine="640" w:firstLineChars="200"/>
        <w:textAlignment w:val="auto"/>
        <w:rPr>
          <w:rFonts w:hint="default" w:ascii="Times New Roman" w:hAnsi="Times New Roman" w:eastAsia="仿宋" w:cs="Times New Roman"/>
          <w:color w:val="000000"/>
          <w:sz w:val="32"/>
          <w:szCs w:val="32"/>
          <w:lang w:val="en"/>
        </w:rPr>
      </w:pPr>
      <w:r>
        <w:rPr>
          <w:rFonts w:hint="default" w:ascii="Times New Roman" w:hAnsi="Times New Roman" w:eastAsia="仿宋" w:cs="Times New Roman"/>
          <w:sz w:val="32"/>
          <w:szCs w:val="32"/>
          <w:lang w:eastAsia="zh-CN"/>
        </w:rPr>
        <w:t>报名成功后，请在截止时间前</w:t>
      </w:r>
      <w:r>
        <w:rPr>
          <w:rFonts w:hint="default" w:ascii="Times New Roman" w:hAnsi="Times New Roman" w:eastAsia="仿宋" w:cs="Times New Roman"/>
          <w:sz w:val="32"/>
          <w:szCs w:val="32"/>
          <w:lang w:val="en-US" w:eastAsia="zh-CN"/>
        </w:rPr>
        <w:t>将</w:t>
      </w:r>
      <w:r>
        <w:rPr>
          <w:rFonts w:hint="default" w:ascii="Times New Roman" w:hAnsi="Times New Roman" w:eastAsia="仿宋" w:cs="Times New Roman"/>
          <w:sz w:val="32"/>
          <w:szCs w:val="32"/>
        </w:rPr>
        <w:t>个人简历（含研究方向、专业特长、业绩成果、社会实践等）、</w:t>
      </w:r>
      <w:r>
        <w:rPr>
          <w:rFonts w:hint="default" w:ascii="Times New Roman" w:hAnsi="Times New Roman" w:eastAsia="仿宋" w:cs="Times New Roman"/>
          <w:sz w:val="32"/>
          <w:szCs w:val="32"/>
          <w:lang w:eastAsia="zh-CN"/>
        </w:rPr>
        <w:t>研究生成绩单、</w:t>
      </w:r>
      <w:r>
        <w:rPr>
          <w:rFonts w:hint="default" w:ascii="Times New Roman" w:hAnsi="Times New Roman" w:eastAsia="仿宋" w:cs="Times New Roman"/>
          <w:sz w:val="32"/>
          <w:szCs w:val="32"/>
        </w:rPr>
        <w:t>英语六级证书</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身份证原件的电子扫描件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color w:val="000000"/>
          <w:sz w:val="32"/>
          <w:szCs w:val="32"/>
          <w:lang w:val="en"/>
        </w:rPr>
        <w:t>以压缩包形式发送到指定邮箱:fecchr@163.com，邮件名称和压缩包名称</w:t>
      </w:r>
      <w:r>
        <w:rPr>
          <w:rFonts w:hint="default" w:ascii="Times New Roman" w:hAnsi="Times New Roman" w:eastAsia="仿宋" w:cs="Times New Roman"/>
          <w:color w:val="000000"/>
          <w:sz w:val="32"/>
          <w:szCs w:val="32"/>
          <w:lang w:val="en" w:eastAsia="zh-CN"/>
        </w:rPr>
        <w:t>格式</w:t>
      </w:r>
      <w:r>
        <w:rPr>
          <w:rFonts w:hint="default" w:ascii="Times New Roman" w:hAnsi="Times New Roman" w:eastAsia="仿宋" w:cs="Times New Roman"/>
          <w:color w:val="000000"/>
          <w:sz w:val="32"/>
          <w:szCs w:val="32"/>
          <w:lang w:val="en"/>
        </w:rPr>
        <w:t>：报考人姓名+报考岗位名称。</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atLeast"/>
        <w:ind w:left="0" w:leftChars="0" w:firstLine="640" w:firstLineChars="200"/>
        <w:textAlignment w:val="auto"/>
        <w:rPr>
          <w:rFonts w:hint="default" w:ascii="Times New Roman" w:hAnsi="Times New Roman" w:eastAsia="仿宋" w:cs="Times New Roman"/>
          <w:color w:val="000000"/>
          <w:sz w:val="32"/>
          <w:szCs w:val="32"/>
          <w:lang w:val="en"/>
        </w:rPr>
      </w:pPr>
      <w:r>
        <w:rPr>
          <w:rFonts w:hint="eastAsia" w:eastAsia="仿宋" w:cs="Times New Roman"/>
          <w:color w:val="000000"/>
          <w:sz w:val="32"/>
          <w:szCs w:val="32"/>
          <w:lang w:val="en" w:eastAsia="zh-CN"/>
        </w:rPr>
        <w:t>具体要求请在中国农业人才网和农业农村部对外经济合作中心官网查看。</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atLeast"/>
        <w:ind w:left="0" w:leftChars="0" w:firstLine="640" w:firstLineChars="200"/>
        <w:textAlignment w:val="auto"/>
        <w:rPr>
          <w:rFonts w:hint="default" w:ascii="Times New Roman" w:hAnsi="Times New Roman" w:eastAsia="仿宋_GB2312" w:cs="Times New Roman"/>
          <w:sz w:val="28"/>
          <w:szCs w:val="28"/>
        </w:rPr>
      </w:pPr>
      <w:r>
        <w:rPr>
          <w:rFonts w:hint="eastAsia" w:eastAsia="仿宋" w:cs="Times New Roman"/>
          <w:color w:val="000000"/>
          <w:sz w:val="32"/>
          <w:szCs w:val="32"/>
          <w:lang w:val="en" w:eastAsia="zh-CN"/>
        </w:rPr>
        <w:t>招聘后续消息请关注中国农业人才网和农业农村部对外经济合作中心官网。</w:t>
      </w:r>
    </w:p>
    <w:p>
      <w:pPr>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5A439"/>
    <w:multiLevelType w:val="singleLevel"/>
    <w:tmpl w:val="AAF5A43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YjY5OTZiNjQ3YmRkYjMyY2ZjNDA3OTNiZmU5NjcifQ=="/>
  </w:docVars>
  <w:rsids>
    <w:rsidRoot w:val="007564A8"/>
    <w:rsid w:val="006647CD"/>
    <w:rsid w:val="007564A8"/>
    <w:rsid w:val="00D0126F"/>
    <w:rsid w:val="00F277D4"/>
    <w:rsid w:val="00F9302B"/>
    <w:rsid w:val="013D6ECE"/>
    <w:rsid w:val="049C4F43"/>
    <w:rsid w:val="06B33330"/>
    <w:rsid w:val="0C113431"/>
    <w:rsid w:val="37A92245"/>
    <w:rsid w:val="38D73615"/>
    <w:rsid w:val="3EB141A3"/>
    <w:rsid w:val="3F7171A7"/>
    <w:rsid w:val="495703F1"/>
    <w:rsid w:val="4B9E4F04"/>
    <w:rsid w:val="4E930A87"/>
    <w:rsid w:val="566E56D4"/>
    <w:rsid w:val="5FBF7663"/>
    <w:rsid w:val="65BD20CA"/>
    <w:rsid w:val="711A6DEF"/>
    <w:rsid w:val="72DD6326"/>
    <w:rsid w:val="73013DC3"/>
    <w:rsid w:val="7A0B19CB"/>
    <w:rsid w:val="FFFB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snapToGrid/>
      <w:sz w:val="24"/>
      <w:szCs w:val="24"/>
    </w:rPr>
  </w:style>
  <w:style w:type="character" w:styleId="7">
    <w:name w:val="Hyperlink"/>
    <w:unhideWhenUsed/>
    <w:qFormat/>
    <w:uiPriority w:val="99"/>
    <w:rPr>
      <w:color w:val="0563C1"/>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430</Words>
  <Characters>430</Characters>
  <Lines>3</Lines>
  <Paragraphs>1</Paragraphs>
  <TotalTime>2</TotalTime>
  <ScaleCrop>false</ScaleCrop>
  <LinksUpToDate>false</LinksUpToDate>
  <CharactersWithSpaces>430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2022-06-06T16:00:00Z</dcterms:created>
  <dc:creator>INFO</dc:creator>
  <cp:lastModifiedBy>刘老师</cp:lastModifiedBy>
  <dcterms:modified xsi:type="dcterms:W3CDTF">2022-07-08T10:10:03Z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BB38F3E4E6B24078918674C4F623342E</vt:lpwstr>
  </property>
</Properties>
</file>