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9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187"/>
        <w:gridCol w:w="863"/>
        <w:gridCol w:w="2075"/>
        <w:gridCol w:w="2075"/>
        <w:gridCol w:w="1350"/>
        <w:gridCol w:w="2000"/>
        <w:gridCol w:w="1437"/>
        <w:gridCol w:w="1775"/>
        <w:gridCol w:w="426"/>
        <w:gridCol w:w="1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75" w:type="dxa"/>
          <w:trHeight w:val="386" w:hRule="atLeast"/>
        </w:trPr>
        <w:tc>
          <w:tcPr>
            <w:tcW w:w="14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永和县</w:t>
            </w:r>
            <w:r>
              <w:rPr>
                <w:rStyle w:val="11"/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 w:bidi="ar"/>
              </w:rPr>
              <w:t>2022</w:t>
            </w:r>
            <w:r>
              <w:rPr>
                <w:rStyle w:val="12"/>
                <w:rFonts w:hint="default" w:ascii="Times New Roman" w:hAnsi="Times New Roman" w:cs="Times New Roman"/>
                <w:sz w:val="44"/>
                <w:szCs w:val="44"/>
                <w:lang w:val="en-US" w:eastAsia="zh-CN" w:bidi="ar"/>
              </w:rPr>
              <w:t>年公开招聘大学毕业生到村工作岗位设置一览表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75" w:type="dxa"/>
          <w:trHeight w:val="440" w:hRule="atLeast"/>
        </w:trPr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3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名称</w:t>
            </w: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3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来源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3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名额</w:t>
            </w:r>
          </w:p>
        </w:tc>
        <w:tc>
          <w:tcPr>
            <w:tcW w:w="20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3"/>
                <w:rFonts w:hint="eastAsia" w:ascii="Times New Roman" w:hAnsi="Times New Roman" w:cs="Times New Roman"/>
                <w:sz w:val="28"/>
                <w:szCs w:val="28"/>
                <w:lang w:val="en-US" w:eastAsia="zh-CN" w:bidi="ar"/>
              </w:rPr>
              <w:t>选岗范围</w:t>
            </w:r>
          </w:p>
        </w:tc>
        <w:tc>
          <w:tcPr>
            <w:tcW w:w="90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3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75" w:type="dxa"/>
          <w:trHeight w:val="503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年龄要求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性别要求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学历学位要求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专业要求</w:t>
            </w:r>
          </w:p>
        </w:tc>
        <w:tc>
          <w:tcPr>
            <w:tcW w:w="2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75" w:type="dxa"/>
          <w:trHeight w:val="1063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职位</w:t>
            </w:r>
            <w:r>
              <w:rPr>
                <w:rStyle w:val="15"/>
                <w:rFonts w:hint="default" w:ascii="Times New Roman" w:hAnsi="Times New Roman" w:eastAsia="宋体" w:cs="Times New Roman"/>
                <w:lang w:val="en-US" w:eastAsia="zh-CN" w:bidi="ar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全额事业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lang w:val="en-US" w:eastAsia="zh-CN" w:bidi="ar"/>
              </w:rPr>
              <w:t>芝河镇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lang w:val="en-US" w:eastAsia="zh-CN" w:bidi="ar"/>
              </w:rPr>
              <w:t>桑壁镇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4"/>
                <w:rFonts w:hint="eastAsia" w:ascii="Times New Roman" w:hAnsi="Times New Roman" w:cs="Times New Roman"/>
                <w:lang w:val="en-US" w:eastAsia="zh-CN" w:bidi="ar"/>
              </w:rPr>
              <w:t>楼山乡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周岁及以下</w:t>
            </w:r>
            <w:r>
              <w:rPr>
                <w:rStyle w:val="15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（</w:t>
            </w:r>
            <w:r>
              <w:rPr>
                <w:rStyle w:val="15"/>
                <w:rFonts w:hint="default" w:ascii="Times New Roman" w:hAnsi="Times New Roman" w:eastAsia="宋体" w:cs="Times New Roman"/>
                <w:lang w:val="en-US" w:eastAsia="zh-CN" w:bidi="ar"/>
              </w:rPr>
              <w:t>1991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年</w:t>
            </w:r>
            <w:r>
              <w:rPr>
                <w:rStyle w:val="15"/>
                <w:rFonts w:hint="default" w:ascii="Times New Roman" w:hAnsi="Times New Roman" w:eastAsia="宋体" w:cs="Times New Roman"/>
                <w:lang w:val="en-US" w:eastAsia="zh-CN" w:bidi="ar"/>
              </w:rPr>
              <w:t>6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月</w:t>
            </w:r>
            <w:r>
              <w:rPr>
                <w:rStyle w:val="15"/>
                <w:rFonts w:hint="eastAsia" w:ascii="Times New Roman" w:hAnsi="Times New Roman" w:eastAsia="宋体" w:cs="Times New Roman"/>
                <w:lang w:val="en-US" w:eastAsia="zh-CN" w:bidi="ar"/>
              </w:rPr>
              <w:t>20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日及以后出生）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男性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全日制大学本科及以上学历</w:t>
            </w:r>
            <w:r>
              <w:rPr>
                <w:rStyle w:val="15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学士及以上学位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不限</w:t>
            </w:r>
          </w:p>
        </w:tc>
        <w:tc>
          <w:tcPr>
            <w:tcW w:w="22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具有全日制硕士研究生及以上学历并取得相应学位的，现任永和县村（社区）</w:t>
            </w:r>
            <w:r>
              <w:rPr>
                <w:rStyle w:val="15"/>
                <w:rFonts w:hint="default" w:ascii="Times New Roman" w:hAnsi="Times New Roman" w:eastAsia="仿宋_GB2312" w:cs="Times New Roman"/>
                <w:lang w:val="en-US" w:eastAsia="zh-CN" w:bidi="ar"/>
              </w:rPr>
              <w:t>“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两委</w:t>
            </w:r>
            <w:r>
              <w:rPr>
                <w:rStyle w:val="15"/>
                <w:rFonts w:hint="default" w:ascii="Times New Roman" w:hAnsi="Times New Roman" w:eastAsia="仿宋_GB2312" w:cs="Times New Roman"/>
                <w:lang w:val="en-US" w:eastAsia="zh-CN" w:bidi="ar"/>
              </w:rPr>
              <w:t>”</w:t>
            </w:r>
            <w:bookmarkStart w:id="0" w:name="_GoBack"/>
            <w:bookmarkEnd w:id="0"/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成员、纳入村（社区）后备力量培养</w:t>
            </w:r>
            <w:r>
              <w:rPr>
                <w:rStyle w:val="15"/>
                <w:rFonts w:hint="default" w:ascii="Times New Roman" w:hAnsi="Times New Roman" w:eastAsia="仿宋_GB2312" w:cs="Times New Roman"/>
                <w:lang w:val="en-US" w:eastAsia="zh-CN" w:bidi="ar"/>
              </w:rPr>
              <w:t>1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年以上的大学生符合招聘条件的，年龄可放宽至</w:t>
            </w:r>
            <w:r>
              <w:rPr>
                <w:rStyle w:val="15"/>
                <w:rFonts w:hint="default" w:ascii="Times New Roman" w:hAnsi="Times New Roman" w:eastAsia="仿宋_GB2312" w:cs="Times New Roman"/>
                <w:lang w:val="en-US" w:eastAsia="zh-CN" w:bidi="ar"/>
              </w:rPr>
              <w:t>35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周岁（</w:t>
            </w:r>
            <w:r>
              <w:rPr>
                <w:rStyle w:val="15"/>
                <w:rFonts w:hint="default" w:ascii="Times New Roman" w:hAnsi="Times New Roman" w:eastAsia="仿宋_GB2312" w:cs="Times New Roman"/>
                <w:lang w:val="en-US" w:eastAsia="zh-CN" w:bidi="ar"/>
              </w:rPr>
              <w:t>1986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年</w:t>
            </w:r>
            <w:r>
              <w:rPr>
                <w:rStyle w:val="15"/>
                <w:rFonts w:hint="default" w:ascii="Times New Roman" w:hAnsi="Times New Roman" w:eastAsia="仿宋_GB2312" w:cs="Times New Roman"/>
                <w:lang w:val="en-US" w:eastAsia="zh-CN" w:bidi="ar"/>
              </w:rPr>
              <w:t>6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月</w:t>
            </w:r>
            <w:r>
              <w:rPr>
                <w:rStyle w:val="15"/>
                <w:rFonts w:hint="eastAsia" w:ascii="Times New Roman" w:hAnsi="Times New Roman" w:eastAsia="宋体" w:cs="Times New Roman"/>
                <w:lang w:val="en-US" w:eastAsia="zh-CN" w:bidi="ar"/>
              </w:rPr>
              <w:t>20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日及以后出生）。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75" w:type="dxa"/>
          <w:trHeight w:val="1046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职位</w:t>
            </w:r>
            <w:r>
              <w:rPr>
                <w:rStyle w:val="15"/>
                <w:rFonts w:hint="eastAsia" w:ascii="Times New Roman" w:hAnsi="Times New Roman" w:eastAsia="宋体" w:cs="Times New Roman"/>
                <w:lang w:val="en-US" w:eastAsia="zh-CN" w:bidi="ar"/>
              </w:rPr>
              <w:t>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全额事业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14"/>
                <w:rFonts w:hint="eastAsia" w:ascii="Times New Roman" w:hAnsi="Times New Roman" w:cs="Times New Roman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lang w:val="en-US" w:eastAsia="zh-CN" w:bidi="ar"/>
              </w:rPr>
              <w:t>坡头乡</w:t>
            </w:r>
          </w:p>
          <w:p>
            <w:pPr>
              <w:jc w:val="center"/>
              <w:rPr>
                <w:rStyle w:val="14"/>
                <w:rFonts w:hint="eastAsia" w:ascii="Times New Roman" w:hAnsi="Times New Roman" w:cs="Times New Roman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lang w:val="en-US" w:eastAsia="zh-CN" w:bidi="ar"/>
              </w:rPr>
              <w:t>望海寺乡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4"/>
                <w:rFonts w:hint="eastAsia" w:ascii="Times New Roman" w:hAnsi="Times New Roman" w:cs="Times New Roman"/>
                <w:lang w:val="en-US" w:eastAsia="zh-CN" w:bidi="ar"/>
              </w:rPr>
              <w:t>乾坤湾乡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周岁及以下</w:t>
            </w:r>
            <w:r>
              <w:rPr>
                <w:rStyle w:val="15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（</w:t>
            </w:r>
            <w:r>
              <w:rPr>
                <w:rStyle w:val="15"/>
                <w:rFonts w:hint="default" w:ascii="Times New Roman" w:hAnsi="Times New Roman" w:eastAsia="宋体" w:cs="Times New Roman"/>
                <w:lang w:val="en-US" w:eastAsia="zh-CN" w:bidi="ar"/>
              </w:rPr>
              <w:t>1991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年</w:t>
            </w:r>
            <w:r>
              <w:rPr>
                <w:rStyle w:val="15"/>
                <w:rFonts w:hint="default" w:ascii="Times New Roman" w:hAnsi="Times New Roman" w:eastAsia="宋体" w:cs="Times New Roman"/>
                <w:lang w:val="en-US" w:eastAsia="zh-CN" w:bidi="ar"/>
              </w:rPr>
              <w:t>6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月</w:t>
            </w:r>
            <w:r>
              <w:rPr>
                <w:rStyle w:val="15"/>
                <w:rFonts w:hint="eastAsia" w:ascii="Times New Roman" w:hAnsi="Times New Roman" w:eastAsia="宋体" w:cs="Times New Roman"/>
                <w:lang w:val="en-US" w:eastAsia="zh-CN" w:bidi="ar"/>
              </w:rPr>
              <w:t>20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日及以后出生）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男性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全日制大学本科及以上学历</w:t>
            </w:r>
            <w:r>
              <w:rPr>
                <w:rStyle w:val="15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学士及以上学位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不限</w:t>
            </w:r>
          </w:p>
        </w:tc>
        <w:tc>
          <w:tcPr>
            <w:tcW w:w="220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75" w:type="dxa"/>
          <w:trHeight w:val="1014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职位</w:t>
            </w:r>
            <w:r>
              <w:rPr>
                <w:rStyle w:val="15"/>
                <w:rFonts w:hint="eastAsia" w:ascii="Times New Roman" w:hAnsi="Times New Roman" w:eastAsia="宋体" w:cs="Times New Roman"/>
                <w:lang w:val="en-US" w:eastAsia="zh-CN" w:bidi="ar"/>
              </w:rPr>
              <w:t>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全额事业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lang w:val="en-US" w:eastAsia="zh-CN" w:bidi="ar"/>
              </w:rPr>
              <w:t>芝河镇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lang w:val="en-US" w:eastAsia="zh-CN" w:bidi="ar"/>
              </w:rPr>
              <w:t>桑壁镇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4"/>
                <w:rFonts w:hint="eastAsia" w:ascii="Times New Roman" w:hAnsi="Times New Roman" w:cs="Times New Roman"/>
                <w:lang w:val="en-US" w:eastAsia="zh-CN" w:bidi="ar"/>
              </w:rPr>
              <w:t>楼山乡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周岁及以下</w:t>
            </w:r>
            <w:r>
              <w:rPr>
                <w:rStyle w:val="15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（</w:t>
            </w:r>
            <w:r>
              <w:rPr>
                <w:rStyle w:val="15"/>
                <w:rFonts w:hint="default" w:ascii="Times New Roman" w:hAnsi="Times New Roman" w:eastAsia="宋体" w:cs="Times New Roman"/>
                <w:lang w:val="en-US" w:eastAsia="zh-CN" w:bidi="ar"/>
              </w:rPr>
              <w:t>1991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年</w:t>
            </w:r>
            <w:r>
              <w:rPr>
                <w:rStyle w:val="15"/>
                <w:rFonts w:hint="default" w:ascii="Times New Roman" w:hAnsi="Times New Roman" w:eastAsia="宋体" w:cs="Times New Roman"/>
                <w:lang w:val="en-US" w:eastAsia="zh-CN" w:bidi="ar"/>
              </w:rPr>
              <w:t>6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月</w:t>
            </w:r>
            <w:r>
              <w:rPr>
                <w:rStyle w:val="15"/>
                <w:rFonts w:hint="eastAsia" w:ascii="Times New Roman" w:hAnsi="Times New Roman" w:eastAsia="宋体" w:cs="Times New Roman"/>
                <w:lang w:val="en-US" w:eastAsia="zh-CN" w:bidi="ar"/>
              </w:rPr>
              <w:t>20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日及以后出生）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女性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全日制大学本科及以上学历</w:t>
            </w:r>
            <w:r>
              <w:rPr>
                <w:rStyle w:val="15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学士及以上学位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不限</w:t>
            </w:r>
          </w:p>
        </w:tc>
        <w:tc>
          <w:tcPr>
            <w:tcW w:w="22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75" w:type="dxa"/>
          <w:trHeight w:val="1136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职位</w:t>
            </w:r>
            <w:r>
              <w:rPr>
                <w:rStyle w:val="15"/>
                <w:rFonts w:hint="eastAsia" w:ascii="Times New Roman" w:hAnsi="Times New Roman" w:eastAsia="宋体" w:cs="Times New Roman"/>
                <w:lang w:val="en-US" w:eastAsia="zh-CN" w:bidi="ar"/>
              </w:rPr>
              <w:t>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全额事业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14"/>
                <w:rFonts w:hint="eastAsia" w:ascii="Times New Roman" w:hAnsi="Times New Roman" w:cs="Times New Roman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lang w:val="en-US" w:eastAsia="zh-CN" w:bidi="ar"/>
              </w:rPr>
              <w:t>坡头乡</w:t>
            </w:r>
          </w:p>
          <w:p>
            <w:pPr>
              <w:jc w:val="center"/>
              <w:rPr>
                <w:rStyle w:val="14"/>
                <w:rFonts w:hint="eastAsia" w:ascii="Times New Roman" w:hAnsi="Times New Roman" w:cs="Times New Roman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lang w:val="en-US" w:eastAsia="zh-CN" w:bidi="ar"/>
              </w:rPr>
              <w:t>望海寺乡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4"/>
                <w:rFonts w:hint="eastAsia" w:ascii="Times New Roman" w:hAnsi="Times New Roman" w:cs="Times New Roman"/>
                <w:lang w:val="en-US" w:eastAsia="zh-CN" w:bidi="ar"/>
              </w:rPr>
              <w:t>乾坤湾乡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周岁及以下</w:t>
            </w:r>
            <w:r>
              <w:rPr>
                <w:rStyle w:val="15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（</w:t>
            </w:r>
            <w:r>
              <w:rPr>
                <w:rStyle w:val="15"/>
                <w:rFonts w:hint="default" w:ascii="Times New Roman" w:hAnsi="Times New Roman" w:eastAsia="宋体" w:cs="Times New Roman"/>
                <w:lang w:val="en-US" w:eastAsia="zh-CN" w:bidi="ar"/>
              </w:rPr>
              <w:t>1991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年</w:t>
            </w:r>
            <w:r>
              <w:rPr>
                <w:rStyle w:val="15"/>
                <w:rFonts w:hint="default" w:ascii="Times New Roman" w:hAnsi="Times New Roman" w:eastAsia="宋体" w:cs="Times New Roman"/>
                <w:lang w:val="en-US" w:eastAsia="zh-CN" w:bidi="ar"/>
              </w:rPr>
              <w:t>6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月</w:t>
            </w:r>
            <w:r>
              <w:rPr>
                <w:rStyle w:val="15"/>
                <w:rFonts w:hint="eastAsia" w:ascii="Times New Roman" w:hAnsi="Times New Roman" w:eastAsia="宋体" w:cs="Times New Roman"/>
                <w:lang w:val="en-US" w:eastAsia="zh-CN" w:bidi="ar"/>
              </w:rPr>
              <w:t>20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日及以后出生）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女性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全日制大学本科及以上学历</w:t>
            </w:r>
            <w:r>
              <w:rPr>
                <w:rStyle w:val="15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学士及以上学位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不限</w:t>
            </w:r>
          </w:p>
        </w:tc>
        <w:tc>
          <w:tcPr>
            <w:tcW w:w="22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- 15 -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- 15 -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M2JhMTQ0MDc2ODUyMzNjMzA5ODRmNjk1NGZhNDEifQ=="/>
  </w:docVars>
  <w:rsids>
    <w:rsidRoot w:val="00000000"/>
    <w:rsid w:val="020060D6"/>
    <w:rsid w:val="06E04018"/>
    <w:rsid w:val="09544094"/>
    <w:rsid w:val="0B4319BA"/>
    <w:rsid w:val="0BD01426"/>
    <w:rsid w:val="0C806753"/>
    <w:rsid w:val="119649B4"/>
    <w:rsid w:val="13AD41F3"/>
    <w:rsid w:val="15A1458C"/>
    <w:rsid w:val="16A51D14"/>
    <w:rsid w:val="16CA6F55"/>
    <w:rsid w:val="1A7C3C18"/>
    <w:rsid w:val="1AEF5208"/>
    <w:rsid w:val="1CDB6BB3"/>
    <w:rsid w:val="1D6C459B"/>
    <w:rsid w:val="1DC05FE3"/>
    <w:rsid w:val="1DDE1AB8"/>
    <w:rsid w:val="25D02086"/>
    <w:rsid w:val="261B7F20"/>
    <w:rsid w:val="263701D3"/>
    <w:rsid w:val="263B3411"/>
    <w:rsid w:val="291535BB"/>
    <w:rsid w:val="2C115217"/>
    <w:rsid w:val="2C6552C5"/>
    <w:rsid w:val="2D8E43CA"/>
    <w:rsid w:val="303C5B09"/>
    <w:rsid w:val="334E51B3"/>
    <w:rsid w:val="34447193"/>
    <w:rsid w:val="366822E5"/>
    <w:rsid w:val="378F12A4"/>
    <w:rsid w:val="3BEC5411"/>
    <w:rsid w:val="3C001E80"/>
    <w:rsid w:val="40277475"/>
    <w:rsid w:val="40FF7C4E"/>
    <w:rsid w:val="41575E25"/>
    <w:rsid w:val="41DD3F81"/>
    <w:rsid w:val="42033D36"/>
    <w:rsid w:val="44F04FC9"/>
    <w:rsid w:val="4725141B"/>
    <w:rsid w:val="49501758"/>
    <w:rsid w:val="49516CA4"/>
    <w:rsid w:val="49D96EA3"/>
    <w:rsid w:val="52C050D0"/>
    <w:rsid w:val="534B3E6A"/>
    <w:rsid w:val="56301EC3"/>
    <w:rsid w:val="56705EE0"/>
    <w:rsid w:val="593F1A28"/>
    <w:rsid w:val="5C7222FD"/>
    <w:rsid w:val="618501F5"/>
    <w:rsid w:val="631309B5"/>
    <w:rsid w:val="68432D3A"/>
    <w:rsid w:val="686556F2"/>
    <w:rsid w:val="6AC81C8D"/>
    <w:rsid w:val="6EF54D66"/>
    <w:rsid w:val="6F4F1A3F"/>
    <w:rsid w:val="73697FF6"/>
    <w:rsid w:val="73DF2576"/>
    <w:rsid w:val="7605460C"/>
    <w:rsid w:val="768C09E4"/>
    <w:rsid w:val="782D3574"/>
    <w:rsid w:val="78D1123F"/>
    <w:rsid w:val="7A902AA7"/>
    <w:rsid w:val="7AA9737A"/>
    <w:rsid w:val="7AB0272C"/>
    <w:rsid w:val="7AE95D63"/>
    <w:rsid w:val="7BF27696"/>
    <w:rsid w:val="7BFA48AC"/>
    <w:rsid w:val="7F51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ody Text Indent"/>
    <w:basedOn w:val="1"/>
    <w:qFormat/>
    <w:uiPriority w:val="0"/>
    <w:pPr>
      <w:ind w:left="420" w:leftChars="200"/>
    </w:p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Title"/>
    <w:basedOn w:val="1"/>
    <w:next w:val="4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customStyle="1" w:styleId="10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1">
    <w:name w:val="font51"/>
    <w:basedOn w:val="8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12">
    <w:name w:val="font4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3">
    <w:name w:val="font71"/>
    <w:basedOn w:val="8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4">
    <w:name w:val="font61"/>
    <w:basedOn w:val="8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402</Words>
  <Characters>434</Characters>
  <Lines>0</Lines>
  <Paragraphs>0</Paragraphs>
  <TotalTime>0</TotalTime>
  <ScaleCrop>false</ScaleCrop>
  <LinksUpToDate>false</LinksUpToDate>
  <CharactersWithSpaces>434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fw</dc:creator>
  <cp:lastModifiedBy>王伟</cp:lastModifiedBy>
  <cp:lastPrinted>2022-06-16T13:12:00Z</cp:lastPrinted>
  <dcterms:modified xsi:type="dcterms:W3CDTF">2022-06-20T01:19:32Z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F1397DEDB46B487EA18EE02949417AE8</vt:lpwstr>
  </property>
</Properties>
</file>