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5" w:type="dxa"/>
        <w:tblInd w:w="91" w:type="dxa"/>
        <w:tblLook w:val="0000"/>
      </w:tblPr>
      <w:tblGrid>
        <w:gridCol w:w="510"/>
        <w:gridCol w:w="2055"/>
        <w:gridCol w:w="774"/>
        <w:gridCol w:w="800"/>
        <w:gridCol w:w="1531"/>
        <w:gridCol w:w="4215"/>
        <w:gridCol w:w="3421"/>
        <w:gridCol w:w="1619"/>
      </w:tblGrid>
      <w:tr w:rsidR="00F06508" w:rsidTr="00C4354D">
        <w:trPr>
          <w:trHeight w:val="940"/>
        </w:trPr>
        <w:tc>
          <w:tcPr>
            <w:tcW w:w="1492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2022年人才招聘岗位需求计划</w:t>
            </w:r>
          </w:p>
        </w:tc>
      </w:tr>
      <w:tr w:rsidR="00F06508" w:rsidTr="00C4354D">
        <w:trPr>
          <w:trHeight w:val="7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岗位信息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岗位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类型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需求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  <w:t>人数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其他岗位需要的要求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F06508" w:rsidTr="00C4354D">
        <w:trPr>
          <w:trHeight w:val="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医学博士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不限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博士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医学相关专业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7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骨科医师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骨外科专业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0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皮肤科医师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皮肤病专业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医疗美容科医师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皮肤、整形专业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康复医学科医师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中医针灸推拿/康复相关/神经学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烧伤科医师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外科、整形、烧伤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口腔科医师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口腔专业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心内科医师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电生理起搏方向/冠脉介入方向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血管介入科医师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影像、临床专业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呼吸内科医师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呼吸与重症医学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胃镜室医师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消化内科专业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重症医学科医师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内科、外科、急诊、麻醉专业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肿瘤科医师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肿瘤学专业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9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外科医师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普外专业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35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胸外科医师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胸外专业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泌尿外科医师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泌尿外科专业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神经外科医师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神经外科、外科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急诊科医师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内科相关专业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眼科医师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眼科专业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耳鼻喉科医师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耳鼻喉专业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产科医师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妇产专业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妇科医师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妇科专业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儿科医师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儿科专业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中医科医师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中医内科专业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检验科技师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医学检验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具有检验技师资格证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麻醉科医师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麻醉学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影像科医师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影像诊断专业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药剂科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临床药学专业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具有临床药师资格证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9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业务科室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业务</w:t>
            </w:r>
            <w:r>
              <w:rPr>
                <w:rFonts w:ascii="仿宋_GB2312" w:eastAsia="仿宋_GB2312" w:hAnsi="宋体" w:cs="仿宋_GB2312"/>
                <w:kern w:val="0"/>
                <w:sz w:val="24"/>
              </w:rPr>
              <w:br/>
              <w:t>管理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硕士及以上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公共卫生管理/流行病学与卫生统计学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宋体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>本科临床医学专业</w:t>
            </w: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优先</w:t>
            </w: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30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临床护理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护理专业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持证优先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临床科室医师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临床医学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超声科医师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影像医学（超声）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具有执业医师资格证、规培证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康复医学科技师1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运动康复专业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持证优先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5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康复医学科技师2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康复专业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持证优先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56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输血科技师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医学检验专业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持证优先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06508" w:rsidTr="00C4354D">
        <w:trPr>
          <w:trHeight w:val="49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影像科技师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本科及以上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医学影像技术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具有放射技师职业资格证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06508" w:rsidRDefault="00F06508" w:rsidP="00C4354D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 w:rsidR="00F06508" w:rsidTr="00C4354D">
        <w:trPr>
          <w:trHeight w:val="4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助产师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临床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大专及以上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助产专业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</w:rPr>
              <w:t>持证优先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508" w:rsidRDefault="00F06508" w:rsidP="00C435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19352B" w:rsidRDefault="0019352B"/>
    <w:sectPr w:rsidR="0019352B" w:rsidSect="005B4B98">
      <w:pgSz w:w="16838" w:h="11906" w:orient="landscape"/>
      <w:pgMar w:top="1418" w:right="1440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00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08"/>
    <w:rsid w:val="0019352B"/>
    <w:rsid w:val="005B4B98"/>
    <w:rsid w:val="00B2067F"/>
    <w:rsid w:val="00F0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237</Words>
  <Characters>1355</Characters>
  <Application>Microsoft Office Word</Application>
  <DocSecurity>0</DocSecurity>
  <Lines>11</Lines>
  <Paragraphs>3</Paragraphs>
  <ScaleCrop>false</ScaleCrop>
  <Company>微软中国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2022-03-11T09:26:00Z</dcterms:created>
  <dcterms:modified xsi:type="dcterms:W3CDTF">2022-03-11T09:30:00Z</dcterms:modified>
</cp:coreProperties>
</file>