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eastAsia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2022</w:t>
      </w:r>
      <w:r>
        <w:rPr>
          <w:rFonts w:hint="eastAsia" w:eastAsia="方正小标宋_GBK"/>
          <w:color w:val="auto"/>
          <w:sz w:val="44"/>
          <w:szCs w:val="44"/>
        </w:rPr>
        <w:t>年盐城市部分事业单位招聘退役大学生士兵岗位表</w:t>
      </w:r>
    </w:p>
    <w:bookmarkEnd w:id="0"/>
    <w:tbl>
      <w:tblPr>
        <w:tblStyle w:val="3"/>
        <w:tblW w:w="1528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18"/>
        <w:gridCol w:w="1063"/>
        <w:gridCol w:w="936"/>
        <w:gridCol w:w="684"/>
        <w:gridCol w:w="1064"/>
        <w:gridCol w:w="629"/>
        <w:gridCol w:w="827"/>
        <w:gridCol w:w="1094"/>
        <w:gridCol w:w="652"/>
        <w:gridCol w:w="653"/>
        <w:gridCol w:w="930"/>
        <w:gridCol w:w="720"/>
        <w:gridCol w:w="700"/>
        <w:gridCol w:w="823"/>
        <w:gridCol w:w="832"/>
        <w:gridCol w:w="1022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6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68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61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5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5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开考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比例</w:t>
            </w:r>
          </w:p>
        </w:tc>
        <w:tc>
          <w:tcPr>
            <w:tcW w:w="317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83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面试形式及所占比例</w:t>
            </w:r>
          </w:p>
        </w:tc>
        <w:tc>
          <w:tcPr>
            <w:tcW w:w="102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其他说明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政策咨询电话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及联系人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tblHeader/>
          <w:jc w:val="center"/>
        </w:trPr>
        <w:tc>
          <w:tcPr>
            <w:tcW w:w="56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名</w:t>
            </w:r>
            <w:r>
              <w:rPr>
                <w:rFonts w:hint="eastAsia" w:eastAsia="方正黑体_GBK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称</w:t>
            </w: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代码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类别</w:t>
            </w:r>
          </w:p>
        </w:tc>
        <w:tc>
          <w:tcPr>
            <w:tcW w:w="109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6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学</w:t>
            </w:r>
            <w:r>
              <w:rPr>
                <w:rFonts w:hint="eastAsia" w:eastAsia="方正黑体_GBK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历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  <w:t>对象</w:t>
            </w: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黑体_GBK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盐城市文化广电和旅游局</w:t>
            </w:r>
          </w:p>
        </w:tc>
        <w:tc>
          <w:tcPr>
            <w:tcW w:w="10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盐城市图书馆</w:t>
            </w: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0900015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500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09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从事行政管理工作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1:3</w:t>
            </w:r>
          </w:p>
        </w:tc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退役大学生士兵</w:t>
            </w:r>
          </w:p>
        </w:tc>
        <w:tc>
          <w:tcPr>
            <w:tcW w:w="83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结构化面试</w:t>
            </w:r>
            <w:r>
              <w:rPr>
                <w:color w:val="auto"/>
                <w:kern w:val="0"/>
                <w:sz w:val="20"/>
                <w:szCs w:val="20"/>
              </w:rPr>
              <w:t>30%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笔试成绩占30%、考核成绩占40%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0515-69971596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陈海军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东台市退役军人事务局</w:t>
            </w:r>
          </w:p>
        </w:tc>
        <w:tc>
          <w:tcPr>
            <w:tcW w:w="10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东台市三仓烈士陵园管理中心</w:t>
            </w: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0901100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501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09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烈士陵园管理及讲解工作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1:3</w:t>
            </w:r>
          </w:p>
        </w:tc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退役大学生士兵</w:t>
            </w:r>
          </w:p>
        </w:tc>
        <w:tc>
          <w:tcPr>
            <w:tcW w:w="83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结构化面试30%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笔试成绩占30%、考核成绩占40%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0515-85212617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赵培成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建湖县芦沟镇人民政府</w:t>
            </w:r>
          </w:p>
        </w:tc>
        <w:tc>
          <w:tcPr>
            <w:tcW w:w="10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建湖县芦沟镇综合服务中心</w:t>
            </w: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0902100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502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09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从事文字工作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1:3</w:t>
            </w:r>
          </w:p>
        </w:tc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退役大学生士兵</w:t>
            </w:r>
          </w:p>
        </w:tc>
        <w:tc>
          <w:tcPr>
            <w:tcW w:w="83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结构化面试</w:t>
            </w:r>
            <w:r>
              <w:rPr>
                <w:color w:val="auto"/>
                <w:kern w:val="0"/>
                <w:sz w:val="20"/>
                <w:szCs w:val="20"/>
              </w:rPr>
              <w:t>30%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笔试成绩占30%、考核成绩占40%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0515-86211559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伏为峰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射阳县水利局</w:t>
            </w:r>
          </w:p>
        </w:tc>
        <w:tc>
          <w:tcPr>
            <w:tcW w:w="10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射阳县利民河地区涵闸管理所</w:t>
            </w: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0903100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503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其他类专业技术</w:t>
            </w:r>
          </w:p>
        </w:tc>
        <w:tc>
          <w:tcPr>
            <w:tcW w:w="109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闸站运行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1:3</w:t>
            </w:r>
          </w:p>
        </w:tc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退役大学生士兵</w:t>
            </w:r>
          </w:p>
        </w:tc>
        <w:tc>
          <w:tcPr>
            <w:tcW w:w="83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结构化面试30%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笔试成绩占30%、考核成绩占40%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0515-82352565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徐青琳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阜宁县退役军人事务局</w:t>
            </w:r>
          </w:p>
        </w:tc>
        <w:tc>
          <w:tcPr>
            <w:tcW w:w="10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阜宁县烈士陵园管理所</w:t>
            </w: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0904100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504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09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从事烈士陵园管理工作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1:3</w:t>
            </w:r>
          </w:p>
        </w:tc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退役大学生士兵</w:t>
            </w:r>
          </w:p>
        </w:tc>
        <w:tc>
          <w:tcPr>
            <w:tcW w:w="83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结构化面试</w:t>
            </w:r>
            <w:r>
              <w:rPr>
                <w:color w:val="auto"/>
                <w:kern w:val="0"/>
                <w:sz w:val="20"/>
                <w:szCs w:val="20"/>
              </w:rPr>
              <w:t>30%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笔试成绩占30%、考核成绩占40%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0515-87182688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彭益飞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滨海县五汛镇人民政府</w:t>
            </w:r>
          </w:p>
        </w:tc>
        <w:tc>
          <w:tcPr>
            <w:tcW w:w="10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五汛镇综合服务中心</w:t>
            </w: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0907100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505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09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从事综合服务工作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1:3</w:t>
            </w:r>
          </w:p>
        </w:tc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退役大学生士兵</w:t>
            </w:r>
          </w:p>
        </w:tc>
        <w:tc>
          <w:tcPr>
            <w:tcW w:w="83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结构化面试30%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笔试成绩占30%、考核成绩占40%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0515-89196060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王豪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响水县退役军人事务局</w:t>
            </w:r>
          </w:p>
        </w:tc>
        <w:tc>
          <w:tcPr>
            <w:tcW w:w="10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响水县双拥工作服务中心</w:t>
            </w: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0905100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讲解员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506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其他类专业技术</w:t>
            </w:r>
          </w:p>
        </w:tc>
        <w:tc>
          <w:tcPr>
            <w:tcW w:w="109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根据双拥工作，编写讲解材料，向社会和观众提供优质的讲解服务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1:3</w:t>
            </w:r>
          </w:p>
        </w:tc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退役大学生士兵</w:t>
            </w:r>
          </w:p>
        </w:tc>
        <w:tc>
          <w:tcPr>
            <w:tcW w:w="83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结构化面试30%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笔试成绩占30%、考核成绩占40%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0515-86878566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薛卫荣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盐城市大丰区草堰镇人民政府</w:t>
            </w:r>
          </w:p>
        </w:tc>
        <w:tc>
          <w:tcPr>
            <w:tcW w:w="10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草堰镇综合服务中心</w:t>
            </w: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0908100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507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其他类专业技术</w:t>
            </w:r>
          </w:p>
        </w:tc>
        <w:tc>
          <w:tcPr>
            <w:tcW w:w="109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从事办公室日常事务工作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1:3</w:t>
            </w:r>
          </w:p>
        </w:tc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退役大学生士兵</w:t>
            </w:r>
          </w:p>
        </w:tc>
        <w:tc>
          <w:tcPr>
            <w:tcW w:w="83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结构化面试</w:t>
            </w:r>
            <w:r>
              <w:rPr>
                <w:color w:val="auto"/>
                <w:kern w:val="0"/>
                <w:sz w:val="20"/>
                <w:szCs w:val="20"/>
              </w:rPr>
              <w:t>30%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笔试成绩占30%、考核成绩占40%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0515-83929210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周艳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盐城市盐都区农业农村局</w:t>
            </w:r>
          </w:p>
        </w:tc>
        <w:tc>
          <w:tcPr>
            <w:tcW w:w="10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区畜牧兽医站</w:t>
            </w: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0906100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508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09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从事重大动物疫病防控、动物及其产品的检疫工作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1:3</w:t>
            </w:r>
          </w:p>
        </w:tc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退役大学生士兵</w:t>
            </w:r>
          </w:p>
        </w:tc>
        <w:tc>
          <w:tcPr>
            <w:tcW w:w="83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结构化面试30%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笔试成绩占30%、考核成绩占40%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0515-69669783,17352350783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陈悦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盐都区台湾农民创业园管理委员会</w:t>
            </w:r>
          </w:p>
        </w:tc>
        <w:tc>
          <w:tcPr>
            <w:tcW w:w="10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退役军人事务站</w:t>
            </w: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0906101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509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09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从事市政工程工作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1:3</w:t>
            </w:r>
          </w:p>
        </w:tc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退役大学生士兵</w:t>
            </w:r>
          </w:p>
        </w:tc>
        <w:tc>
          <w:tcPr>
            <w:tcW w:w="83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结构化面试</w:t>
            </w:r>
            <w:r>
              <w:rPr>
                <w:color w:val="auto"/>
                <w:kern w:val="0"/>
                <w:sz w:val="20"/>
                <w:szCs w:val="20"/>
              </w:rPr>
              <w:t>30%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笔试成绩占30%、考核成绩占40%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15895140126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郭迎春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盐城市亭湖区便仓镇人民政府</w:t>
            </w:r>
          </w:p>
        </w:tc>
        <w:tc>
          <w:tcPr>
            <w:tcW w:w="10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便仓镇综合服务中心</w:t>
            </w: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0909100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510</w:t>
            </w:r>
          </w:p>
        </w:tc>
        <w:tc>
          <w:tcPr>
            <w:tcW w:w="8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09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从事城建规划建设管理</w:t>
            </w:r>
          </w:p>
        </w:tc>
        <w:tc>
          <w:tcPr>
            <w:tcW w:w="65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1:3</w:t>
            </w:r>
          </w:p>
        </w:tc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退役大学生士兵</w:t>
            </w:r>
          </w:p>
        </w:tc>
        <w:tc>
          <w:tcPr>
            <w:tcW w:w="83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结构化面试30%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笔试成绩占30%、考核成绩占40%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0515-66691263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杨璐</w:t>
            </w:r>
          </w:p>
        </w:tc>
      </w:tr>
    </w:tbl>
    <w:p>
      <w:pPr>
        <w:rPr>
          <w:rFonts w:hint="eastAsia"/>
          <w:color w:val="auto"/>
        </w:rPr>
      </w:pPr>
    </w:p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3E40"/>
    <w:rsid w:val="5313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2022-03-11T12:04:00Z</dcterms:created>
  <dc:creator>jinyu</dc:creator>
  <cp:lastModifiedBy>jinyu</cp:lastModifiedBy>
  <dcterms:modified xsi:type="dcterms:W3CDTF">2022-03-11T12:06:10Z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D2BF70AA34B14A9FB9C631DEE627DF1A</vt:lpwstr>
  </property>
</Properties>
</file>