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8B0" w:rsidRPr="00B878B0" w:rsidRDefault="00B878B0" w:rsidP="00B878B0">
      <w:pPr>
        <w:widowControl/>
        <w:shd w:val="clear" w:color="auto" w:fill="FFFFFF"/>
        <w:spacing w:line="590" w:lineRule="atLeast"/>
        <w:rPr>
          <w:rFonts w:ascii="Calibri" w:eastAsia="宋体" w:hAnsi="Calibri" w:cs="Calibri"/>
          <w:color w:val="000000"/>
          <w:kern w:val="0"/>
          <w:sz w:val="30"/>
          <w:szCs w:val="30"/>
        </w:rPr>
      </w:pPr>
      <w:r w:rsidRPr="00B878B0">
        <w:rPr>
          <w:rFonts w:ascii="Calibri" w:eastAsia="宋体" w:hAnsi="Calibri" w:cs="Calibri" w:hint="eastAsia"/>
          <w:color w:val="000000"/>
          <w:kern w:val="0"/>
          <w:sz w:val="30"/>
          <w:szCs w:val="30"/>
        </w:rPr>
        <w:t>附件</w:t>
      </w:r>
      <w:r w:rsidRPr="00B878B0">
        <w:rPr>
          <w:rFonts w:ascii="Calibri" w:eastAsia="宋体" w:hAnsi="Calibri" w:cs="Calibri" w:hint="eastAsia"/>
          <w:color w:val="000000"/>
          <w:kern w:val="0"/>
          <w:sz w:val="30"/>
          <w:szCs w:val="30"/>
        </w:rPr>
        <w:t>3</w:t>
      </w:r>
      <w:r w:rsidRPr="00B878B0">
        <w:rPr>
          <w:rFonts w:ascii="Calibri" w:eastAsia="宋体" w:hAnsi="Calibri" w:cs="Calibri" w:hint="eastAsia"/>
          <w:color w:val="000000"/>
          <w:kern w:val="0"/>
          <w:sz w:val="30"/>
          <w:szCs w:val="30"/>
        </w:rPr>
        <w:t>：</w:t>
      </w:r>
    </w:p>
    <w:p w:rsidR="00F26E49" w:rsidRPr="00B3123B" w:rsidRDefault="00B3123B" w:rsidP="00F26E49">
      <w:pPr>
        <w:widowControl/>
        <w:shd w:val="clear" w:color="auto" w:fill="FFFFFF"/>
        <w:spacing w:line="460" w:lineRule="atLeast"/>
        <w:ind w:right="640"/>
        <w:jc w:val="center"/>
        <w:rPr>
          <w:rFonts w:ascii="Calibri" w:eastAsia="宋体" w:hAnsi="Calibri" w:cs="Calibri"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Calibri" w:cs="Calibri" w:hint="eastAsia"/>
          <w:color w:val="000000"/>
          <w:kern w:val="0"/>
          <w:sz w:val="32"/>
          <w:szCs w:val="32"/>
        </w:rPr>
        <w:t xml:space="preserve">  </w:t>
      </w:r>
      <w:bookmarkStart w:id="0" w:name="_GoBack"/>
      <w:bookmarkEnd w:id="0"/>
      <w:r w:rsidRPr="00B3123B">
        <w:rPr>
          <w:rFonts w:ascii="方正小标宋简体" w:eastAsia="方正小标宋简体" w:hAnsi="Calibri" w:cs="Calibri" w:hint="eastAsia"/>
          <w:color w:val="000000"/>
          <w:kern w:val="0"/>
          <w:sz w:val="32"/>
          <w:szCs w:val="32"/>
        </w:rPr>
        <w:t>南通市海门区海门山歌艺术剧院专业技能测试说明</w:t>
      </w:r>
    </w:p>
    <w:tbl>
      <w:tblPr>
        <w:tblW w:w="880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"/>
        <w:gridCol w:w="7796"/>
      </w:tblGrid>
      <w:tr w:rsidR="00F26E49" w:rsidRPr="0081215E" w:rsidTr="00A744DF">
        <w:trPr>
          <w:trHeight w:val="650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744DF" w:rsidRDefault="00F26E49" w:rsidP="0081215E">
            <w:pPr>
              <w:widowControl/>
              <w:spacing w:line="400" w:lineRule="exact"/>
              <w:jc w:val="center"/>
              <w:rPr>
                <w:rFonts w:ascii="黑体" w:eastAsia="黑体" w:hAnsi="Calibri" w:cs="Calibri"/>
                <w:kern w:val="0"/>
                <w:sz w:val="30"/>
                <w:szCs w:val="30"/>
              </w:rPr>
            </w:pPr>
            <w:r w:rsidRPr="0081215E">
              <w:rPr>
                <w:rFonts w:ascii="黑体" w:eastAsia="黑体" w:hAnsi="Calibri" w:cs="Calibri" w:hint="eastAsia"/>
                <w:kern w:val="0"/>
                <w:sz w:val="30"/>
                <w:szCs w:val="30"/>
              </w:rPr>
              <w:t>岗位</w:t>
            </w:r>
          </w:p>
          <w:p w:rsidR="00F26E49" w:rsidRPr="0081215E" w:rsidRDefault="00B878B0" w:rsidP="0081215E">
            <w:pPr>
              <w:widowControl/>
              <w:spacing w:line="400" w:lineRule="exact"/>
              <w:jc w:val="center"/>
              <w:rPr>
                <w:rFonts w:ascii="黑体" w:eastAsia="黑体" w:hAnsi="Calibri" w:cs="Calibri"/>
                <w:kern w:val="0"/>
                <w:sz w:val="30"/>
                <w:szCs w:val="30"/>
              </w:rPr>
            </w:pPr>
            <w:r w:rsidRPr="0081215E">
              <w:rPr>
                <w:rFonts w:ascii="黑体" w:eastAsia="黑体" w:hAnsi="Calibri" w:cs="Calibri" w:hint="eastAsia"/>
                <w:kern w:val="0"/>
                <w:sz w:val="30"/>
                <w:szCs w:val="30"/>
              </w:rPr>
              <w:t>代码</w:t>
            </w:r>
          </w:p>
        </w:tc>
        <w:tc>
          <w:tcPr>
            <w:tcW w:w="77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6E49" w:rsidRPr="0081215E" w:rsidRDefault="00A744DF" w:rsidP="0081215E">
            <w:pPr>
              <w:widowControl/>
              <w:spacing w:line="400" w:lineRule="exact"/>
              <w:ind w:right="640"/>
              <w:jc w:val="center"/>
              <w:rPr>
                <w:rFonts w:ascii="黑体" w:eastAsia="黑体" w:hAnsi="Calibri" w:cs="Calibri"/>
                <w:kern w:val="0"/>
                <w:sz w:val="30"/>
                <w:szCs w:val="30"/>
              </w:rPr>
            </w:pPr>
            <w:r>
              <w:rPr>
                <w:rFonts w:ascii="黑体" w:eastAsia="黑体" w:hAnsi="Calibri" w:cs="Calibri" w:hint="eastAsia"/>
                <w:kern w:val="0"/>
                <w:sz w:val="30"/>
                <w:szCs w:val="30"/>
              </w:rPr>
              <w:t>专技能测试</w:t>
            </w:r>
            <w:r w:rsidR="00F26E49" w:rsidRPr="0081215E">
              <w:rPr>
                <w:rFonts w:ascii="黑体" w:eastAsia="黑体" w:hAnsi="Calibri" w:cs="Calibri" w:hint="eastAsia"/>
                <w:kern w:val="0"/>
                <w:sz w:val="30"/>
                <w:szCs w:val="30"/>
              </w:rPr>
              <w:t>内容</w:t>
            </w:r>
          </w:p>
        </w:tc>
      </w:tr>
      <w:tr w:rsidR="00F26E49" w:rsidRPr="0081215E" w:rsidTr="00A744DF">
        <w:trPr>
          <w:trHeight w:val="1308"/>
        </w:trPr>
        <w:tc>
          <w:tcPr>
            <w:tcW w:w="10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6E49" w:rsidRPr="0081215E" w:rsidRDefault="00B878B0" w:rsidP="0081215E">
            <w:pPr>
              <w:widowControl/>
              <w:spacing w:line="400" w:lineRule="exact"/>
              <w:jc w:val="center"/>
              <w:rPr>
                <w:rFonts w:ascii="仿宋_GB2312" w:eastAsia="仿宋_GB2312" w:hAnsi="Calibri" w:cs="Calibri"/>
                <w:kern w:val="0"/>
                <w:sz w:val="30"/>
                <w:szCs w:val="30"/>
              </w:rPr>
            </w:pPr>
            <w:r w:rsidRPr="0081215E">
              <w:rPr>
                <w:rFonts w:ascii="仿宋_GB2312" w:eastAsia="仿宋_GB2312" w:hAnsi="Calibri" w:cs="Calibri" w:hint="eastAsia"/>
                <w:kern w:val="0"/>
                <w:sz w:val="30"/>
                <w:szCs w:val="30"/>
              </w:rPr>
              <w:t>0</w:t>
            </w:r>
            <w:r w:rsidR="00A94FA1" w:rsidRPr="0081215E">
              <w:rPr>
                <w:rFonts w:ascii="仿宋_GB2312" w:eastAsia="仿宋_GB2312" w:hAnsi="Calibri" w:cs="Calibri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77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FA1" w:rsidRPr="0081215E" w:rsidRDefault="00A94FA1" w:rsidP="0081215E">
            <w:pPr>
              <w:widowControl/>
              <w:spacing w:line="400" w:lineRule="exact"/>
              <w:ind w:right="640"/>
              <w:jc w:val="left"/>
              <w:rPr>
                <w:rFonts w:ascii="仿宋_GB2312" w:eastAsia="仿宋_GB2312" w:hAnsi="Calibri" w:cs="Calibri"/>
                <w:kern w:val="0"/>
                <w:sz w:val="30"/>
                <w:szCs w:val="30"/>
              </w:rPr>
            </w:pPr>
            <w:r w:rsidRPr="0081215E">
              <w:rPr>
                <w:rFonts w:ascii="仿宋_GB2312" w:eastAsia="仿宋_GB2312" w:hAnsi="Calibri" w:cs="Calibri" w:hint="eastAsia"/>
                <w:kern w:val="0"/>
                <w:sz w:val="30"/>
                <w:szCs w:val="30"/>
              </w:rPr>
              <w:t xml:space="preserve">1. </w:t>
            </w:r>
            <w:r w:rsidR="001903D4">
              <w:rPr>
                <w:rFonts w:ascii="仿宋_GB2312" w:eastAsia="仿宋_GB2312" w:hAnsi="Calibri" w:cs="Calibri" w:hint="eastAsia"/>
                <w:kern w:val="0"/>
                <w:sz w:val="30"/>
                <w:szCs w:val="30"/>
              </w:rPr>
              <w:t>自选环节：专业技能展示（海门山歌</w:t>
            </w:r>
            <w:r w:rsidR="00D21067">
              <w:rPr>
                <w:rFonts w:ascii="仿宋_GB2312" w:eastAsia="仿宋_GB2312" w:hAnsi="Calibri" w:cs="Calibri" w:hint="eastAsia"/>
                <w:kern w:val="0"/>
                <w:sz w:val="30"/>
                <w:szCs w:val="30"/>
              </w:rPr>
              <w:t>曲</w:t>
            </w:r>
            <w:r w:rsidR="001903D4">
              <w:rPr>
                <w:rFonts w:ascii="仿宋_GB2312" w:eastAsia="仿宋_GB2312" w:hAnsi="Calibri" w:cs="Calibri" w:hint="eastAsia"/>
                <w:kern w:val="0"/>
                <w:sz w:val="30"/>
                <w:szCs w:val="30"/>
              </w:rPr>
              <w:t>目演唱、基本功展示</w:t>
            </w:r>
            <w:r w:rsidRPr="0081215E">
              <w:rPr>
                <w:rFonts w:ascii="仿宋_GB2312" w:eastAsia="仿宋_GB2312" w:hAnsi="Calibri" w:cs="Calibri" w:hint="eastAsia"/>
                <w:kern w:val="0"/>
                <w:sz w:val="30"/>
                <w:szCs w:val="30"/>
              </w:rPr>
              <w:t>），时间15</w:t>
            </w:r>
            <w:r w:rsidR="0081215E">
              <w:rPr>
                <w:rFonts w:ascii="仿宋_GB2312" w:eastAsia="仿宋_GB2312" w:hAnsi="Calibri" w:cs="Calibri" w:hint="eastAsia"/>
                <w:kern w:val="0"/>
                <w:sz w:val="30"/>
                <w:szCs w:val="30"/>
              </w:rPr>
              <w:t>分钟</w:t>
            </w:r>
            <w:r w:rsidR="001903D4">
              <w:rPr>
                <w:rFonts w:ascii="仿宋_GB2312" w:eastAsia="仿宋_GB2312" w:hAnsi="Calibri" w:cs="Calibri" w:hint="eastAsia"/>
                <w:kern w:val="0"/>
                <w:sz w:val="30"/>
                <w:szCs w:val="30"/>
              </w:rPr>
              <w:t>内</w:t>
            </w:r>
            <w:r w:rsidRPr="0081215E">
              <w:rPr>
                <w:rFonts w:ascii="仿宋_GB2312" w:eastAsia="仿宋_GB2312" w:hAnsi="Calibri" w:cs="Calibri" w:hint="eastAsia"/>
                <w:kern w:val="0"/>
                <w:sz w:val="30"/>
                <w:szCs w:val="30"/>
              </w:rPr>
              <w:t>；</w:t>
            </w:r>
          </w:p>
          <w:p w:rsidR="00A94FA1" w:rsidRPr="0081215E" w:rsidRDefault="00A94FA1" w:rsidP="0081215E">
            <w:pPr>
              <w:widowControl/>
              <w:spacing w:line="400" w:lineRule="exact"/>
              <w:ind w:right="640"/>
              <w:jc w:val="left"/>
              <w:rPr>
                <w:rFonts w:ascii="仿宋_GB2312" w:eastAsia="仿宋_GB2312" w:hAnsi="Calibri" w:cs="Calibri"/>
                <w:kern w:val="0"/>
                <w:sz w:val="30"/>
                <w:szCs w:val="30"/>
              </w:rPr>
            </w:pPr>
            <w:r w:rsidRPr="0081215E">
              <w:rPr>
                <w:rFonts w:ascii="仿宋_GB2312" w:eastAsia="仿宋_GB2312" w:hAnsi="Calibri" w:cs="Calibri" w:hint="eastAsia"/>
                <w:kern w:val="0"/>
                <w:sz w:val="30"/>
                <w:szCs w:val="30"/>
              </w:rPr>
              <w:t>2. 命题测试：考官现场命题表演（海门山歌</w:t>
            </w:r>
            <w:r w:rsidR="001903D4">
              <w:rPr>
                <w:rFonts w:ascii="仿宋_GB2312" w:eastAsia="仿宋_GB2312" w:hAnsi="Calibri" w:cs="Calibri" w:hint="eastAsia"/>
                <w:kern w:val="0"/>
                <w:sz w:val="30"/>
                <w:szCs w:val="30"/>
              </w:rPr>
              <w:t>剧</w:t>
            </w:r>
            <w:r w:rsidRPr="0081215E">
              <w:rPr>
                <w:rFonts w:ascii="仿宋_GB2312" w:eastAsia="仿宋_GB2312" w:hAnsi="Calibri" w:cs="Calibri" w:hint="eastAsia"/>
                <w:kern w:val="0"/>
                <w:sz w:val="30"/>
                <w:szCs w:val="30"/>
              </w:rPr>
              <w:t>专业）。</w:t>
            </w:r>
          </w:p>
        </w:tc>
      </w:tr>
      <w:tr w:rsidR="00F26E49" w:rsidRPr="0081215E" w:rsidTr="00A744DF">
        <w:trPr>
          <w:trHeight w:val="1439"/>
        </w:trPr>
        <w:tc>
          <w:tcPr>
            <w:tcW w:w="10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6E49" w:rsidRPr="0081215E" w:rsidRDefault="00B878B0" w:rsidP="0081215E">
            <w:pPr>
              <w:widowControl/>
              <w:spacing w:line="400" w:lineRule="exact"/>
              <w:jc w:val="center"/>
              <w:rPr>
                <w:rFonts w:ascii="仿宋_GB2312" w:eastAsia="仿宋_GB2312" w:hAnsi="Calibri" w:cs="Calibri"/>
                <w:kern w:val="0"/>
                <w:sz w:val="30"/>
                <w:szCs w:val="30"/>
              </w:rPr>
            </w:pPr>
            <w:r w:rsidRPr="0081215E">
              <w:rPr>
                <w:rFonts w:ascii="仿宋_GB2312" w:eastAsia="仿宋_GB2312" w:hAnsi="Calibri" w:cs="Calibri" w:hint="eastAsia"/>
                <w:kern w:val="0"/>
                <w:sz w:val="30"/>
                <w:szCs w:val="30"/>
              </w:rPr>
              <w:t>0</w:t>
            </w:r>
            <w:r w:rsidR="00A94FA1" w:rsidRPr="0081215E">
              <w:rPr>
                <w:rFonts w:ascii="仿宋_GB2312" w:eastAsia="仿宋_GB2312" w:hAnsi="Calibri" w:cs="Calibri" w:hint="eastAsia"/>
                <w:kern w:val="0"/>
                <w:sz w:val="30"/>
                <w:szCs w:val="30"/>
              </w:rPr>
              <w:t>2、</w:t>
            </w:r>
            <w:r w:rsidRPr="0081215E">
              <w:rPr>
                <w:rFonts w:ascii="仿宋_GB2312" w:eastAsia="仿宋_GB2312" w:hAnsi="Calibri" w:cs="Calibri" w:hint="eastAsia"/>
                <w:kern w:val="0"/>
                <w:sz w:val="30"/>
                <w:szCs w:val="30"/>
              </w:rPr>
              <w:t>0</w:t>
            </w:r>
            <w:r w:rsidR="00A94FA1" w:rsidRPr="0081215E">
              <w:rPr>
                <w:rFonts w:ascii="仿宋_GB2312" w:eastAsia="仿宋_GB2312" w:hAnsi="Calibri" w:cs="Calibri" w:hint="eastAsia"/>
                <w:kern w:val="0"/>
                <w:sz w:val="30"/>
                <w:szCs w:val="30"/>
              </w:rPr>
              <w:t>3</w:t>
            </w:r>
          </w:p>
        </w:tc>
        <w:tc>
          <w:tcPr>
            <w:tcW w:w="77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FA1" w:rsidRPr="0081215E" w:rsidRDefault="00A94FA1" w:rsidP="0081215E">
            <w:pPr>
              <w:widowControl/>
              <w:spacing w:line="400" w:lineRule="exact"/>
              <w:ind w:right="640"/>
              <w:jc w:val="left"/>
              <w:rPr>
                <w:rFonts w:ascii="仿宋_GB2312" w:eastAsia="仿宋_GB2312" w:hAnsi="Calibri" w:cs="Calibri"/>
                <w:kern w:val="0"/>
                <w:sz w:val="30"/>
                <w:szCs w:val="30"/>
              </w:rPr>
            </w:pPr>
            <w:r w:rsidRPr="0081215E">
              <w:rPr>
                <w:rFonts w:ascii="仿宋_GB2312" w:eastAsia="仿宋_GB2312" w:hAnsi="Calibri" w:cs="Calibri" w:hint="eastAsia"/>
                <w:kern w:val="0"/>
                <w:sz w:val="30"/>
                <w:szCs w:val="30"/>
              </w:rPr>
              <w:t>1. 自选环节：专业技能展示（曲目演奏、</w:t>
            </w:r>
            <w:r w:rsidR="000C4D10" w:rsidRPr="0081215E">
              <w:rPr>
                <w:rFonts w:ascii="仿宋_GB2312" w:eastAsia="仿宋_GB2312" w:hAnsi="Calibri" w:cs="Calibri" w:hint="eastAsia"/>
                <w:color w:val="0D0D0D" w:themeColor="text1" w:themeTint="F2"/>
                <w:kern w:val="0"/>
                <w:sz w:val="30"/>
                <w:szCs w:val="30"/>
              </w:rPr>
              <w:t>视奏</w:t>
            </w:r>
            <w:r w:rsidRPr="0081215E">
              <w:rPr>
                <w:rFonts w:ascii="仿宋_GB2312" w:eastAsia="仿宋_GB2312" w:hAnsi="Calibri" w:cs="Calibri" w:hint="eastAsia"/>
                <w:kern w:val="0"/>
                <w:sz w:val="30"/>
                <w:szCs w:val="30"/>
              </w:rPr>
              <w:t>等），时间10</w:t>
            </w:r>
            <w:r w:rsidR="0081215E">
              <w:rPr>
                <w:rFonts w:ascii="仿宋_GB2312" w:eastAsia="仿宋_GB2312" w:hAnsi="Calibri" w:cs="Calibri" w:hint="eastAsia"/>
                <w:kern w:val="0"/>
                <w:sz w:val="30"/>
                <w:szCs w:val="30"/>
              </w:rPr>
              <w:t>分钟</w:t>
            </w:r>
            <w:r w:rsidR="001903D4">
              <w:rPr>
                <w:rFonts w:ascii="仿宋_GB2312" w:eastAsia="仿宋_GB2312" w:hAnsi="Calibri" w:cs="Calibri" w:hint="eastAsia"/>
                <w:kern w:val="0"/>
                <w:sz w:val="30"/>
                <w:szCs w:val="30"/>
              </w:rPr>
              <w:t>内</w:t>
            </w:r>
            <w:r w:rsidRPr="0081215E">
              <w:rPr>
                <w:rFonts w:ascii="仿宋_GB2312" w:eastAsia="仿宋_GB2312" w:hAnsi="Calibri" w:cs="Calibri" w:hint="eastAsia"/>
                <w:kern w:val="0"/>
                <w:sz w:val="30"/>
                <w:szCs w:val="30"/>
              </w:rPr>
              <w:t>；</w:t>
            </w:r>
          </w:p>
          <w:p w:rsidR="00F26E49" w:rsidRPr="0081215E" w:rsidRDefault="00A94FA1" w:rsidP="0081215E">
            <w:pPr>
              <w:widowControl/>
              <w:spacing w:line="400" w:lineRule="exact"/>
              <w:ind w:right="640"/>
              <w:rPr>
                <w:rFonts w:ascii="仿宋_GB2312" w:eastAsia="仿宋_GB2312" w:hAnsi="Calibri" w:cs="Calibri"/>
                <w:kern w:val="0"/>
                <w:sz w:val="30"/>
                <w:szCs w:val="30"/>
              </w:rPr>
            </w:pPr>
            <w:r w:rsidRPr="0081215E">
              <w:rPr>
                <w:rFonts w:ascii="仿宋_GB2312" w:eastAsia="仿宋_GB2312" w:hAnsi="Calibri" w:cs="Calibri" w:hint="eastAsia"/>
                <w:kern w:val="0"/>
                <w:sz w:val="30"/>
                <w:szCs w:val="30"/>
              </w:rPr>
              <w:t>2. 命题测试：考官现场命题演</w:t>
            </w:r>
            <w:r w:rsidR="00223035" w:rsidRPr="0081215E">
              <w:rPr>
                <w:rFonts w:ascii="仿宋_GB2312" w:eastAsia="仿宋_GB2312" w:hAnsi="Calibri" w:cs="Calibri" w:hint="eastAsia"/>
                <w:kern w:val="0"/>
                <w:sz w:val="30"/>
                <w:szCs w:val="30"/>
              </w:rPr>
              <w:t>奏</w:t>
            </w:r>
            <w:r w:rsidRPr="0081215E">
              <w:rPr>
                <w:rFonts w:ascii="仿宋_GB2312" w:eastAsia="仿宋_GB2312" w:hAnsi="Calibri" w:cs="Calibri" w:hint="eastAsia"/>
                <w:kern w:val="0"/>
                <w:sz w:val="30"/>
                <w:szCs w:val="30"/>
              </w:rPr>
              <w:t>（器乐专业）。</w:t>
            </w:r>
          </w:p>
        </w:tc>
      </w:tr>
      <w:tr w:rsidR="00F26E49" w:rsidRPr="0081215E" w:rsidTr="00A744DF">
        <w:trPr>
          <w:trHeight w:val="1389"/>
        </w:trPr>
        <w:tc>
          <w:tcPr>
            <w:tcW w:w="10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6E49" w:rsidRPr="0081215E" w:rsidRDefault="00B878B0" w:rsidP="0081215E">
            <w:pPr>
              <w:widowControl/>
              <w:spacing w:line="400" w:lineRule="exact"/>
              <w:jc w:val="center"/>
              <w:rPr>
                <w:rFonts w:ascii="仿宋_GB2312" w:eastAsia="仿宋_GB2312" w:hAnsi="Calibri" w:cs="Calibri"/>
                <w:kern w:val="0"/>
                <w:sz w:val="30"/>
                <w:szCs w:val="30"/>
              </w:rPr>
            </w:pPr>
            <w:r w:rsidRPr="0081215E">
              <w:rPr>
                <w:rFonts w:ascii="仿宋_GB2312" w:eastAsia="仿宋_GB2312" w:hAnsi="Calibri" w:cs="Calibri" w:hint="eastAsia"/>
                <w:kern w:val="0"/>
                <w:sz w:val="30"/>
                <w:szCs w:val="30"/>
              </w:rPr>
              <w:t>0</w:t>
            </w:r>
            <w:r w:rsidR="00A94FA1" w:rsidRPr="0081215E">
              <w:rPr>
                <w:rFonts w:ascii="仿宋_GB2312" w:eastAsia="仿宋_GB2312" w:hAnsi="Calibri" w:cs="Calibri"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77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94FA1" w:rsidRPr="0081215E" w:rsidRDefault="00A94FA1" w:rsidP="0081215E">
            <w:pPr>
              <w:widowControl/>
              <w:spacing w:line="400" w:lineRule="exact"/>
              <w:ind w:right="640"/>
              <w:jc w:val="left"/>
              <w:rPr>
                <w:rFonts w:ascii="仿宋_GB2312" w:eastAsia="仿宋_GB2312" w:hAnsi="Calibri" w:cs="Calibri"/>
                <w:kern w:val="0"/>
                <w:sz w:val="30"/>
                <w:szCs w:val="30"/>
              </w:rPr>
            </w:pPr>
            <w:r w:rsidRPr="0081215E">
              <w:rPr>
                <w:rFonts w:ascii="仿宋_GB2312" w:eastAsia="仿宋_GB2312" w:hAnsi="Calibri" w:cs="Calibri" w:hint="eastAsia"/>
                <w:kern w:val="0"/>
                <w:sz w:val="30"/>
                <w:szCs w:val="30"/>
              </w:rPr>
              <w:t>1. 自选环节：专业技能展示（舞台技术现场操作），时间15分钟</w:t>
            </w:r>
            <w:r w:rsidR="001903D4">
              <w:rPr>
                <w:rFonts w:ascii="仿宋_GB2312" w:eastAsia="仿宋_GB2312" w:hAnsi="Calibri" w:cs="Calibri" w:hint="eastAsia"/>
                <w:kern w:val="0"/>
                <w:sz w:val="30"/>
                <w:szCs w:val="30"/>
              </w:rPr>
              <w:t>内</w:t>
            </w:r>
            <w:r w:rsidRPr="0081215E">
              <w:rPr>
                <w:rFonts w:ascii="仿宋_GB2312" w:eastAsia="仿宋_GB2312" w:hAnsi="Calibri" w:cs="Calibri" w:hint="eastAsia"/>
                <w:kern w:val="0"/>
                <w:sz w:val="30"/>
                <w:szCs w:val="30"/>
              </w:rPr>
              <w:t>；</w:t>
            </w:r>
          </w:p>
          <w:p w:rsidR="00F26E49" w:rsidRPr="0081215E" w:rsidRDefault="00A94FA1" w:rsidP="0081215E">
            <w:pPr>
              <w:widowControl/>
              <w:spacing w:line="400" w:lineRule="exact"/>
              <w:ind w:right="640"/>
              <w:jc w:val="left"/>
              <w:rPr>
                <w:rFonts w:ascii="仿宋_GB2312" w:eastAsia="仿宋_GB2312" w:hAnsi="Calibri" w:cs="Calibri"/>
                <w:kern w:val="0"/>
                <w:sz w:val="30"/>
                <w:szCs w:val="30"/>
              </w:rPr>
            </w:pPr>
            <w:r w:rsidRPr="0081215E">
              <w:rPr>
                <w:rFonts w:ascii="仿宋_GB2312" w:eastAsia="仿宋_GB2312" w:hAnsi="Calibri" w:cs="Calibri" w:hint="eastAsia"/>
                <w:kern w:val="0"/>
                <w:sz w:val="30"/>
                <w:szCs w:val="30"/>
              </w:rPr>
              <w:t>2. 命题测试：考官现场命题答辩（舞台技术专业）。</w:t>
            </w:r>
          </w:p>
        </w:tc>
      </w:tr>
    </w:tbl>
    <w:p w:rsidR="00F26E49" w:rsidRPr="00F26E49" w:rsidRDefault="00F26E49" w:rsidP="00F26E49">
      <w:pPr>
        <w:widowControl/>
        <w:shd w:val="clear" w:color="auto" w:fill="FFFFFF"/>
        <w:spacing w:line="460" w:lineRule="atLeast"/>
        <w:ind w:right="640"/>
        <w:rPr>
          <w:rFonts w:ascii="Calibri" w:eastAsia="宋体" w:hAnsi="Calibri" w:cs="Calibri"/>
          <w:color w:val="000000"/>
          <w:kern w:val="0"/>
          <w:szCs w:val="21"/>
        </w:rPr>
      </w:pPr>
      <w:r w:rsidRPr="00F26E49">
        <w:rPr>
          <w:rFonts w:ascii="Calibri" w:eastAsia="宋体" w:hAnsi="Calibri" w:cs="Calibri"/>
          <w:color w:val="000000"/>
          <w:kern w:val="0"/>
          <w:sz w:val="36"/>
          <w:szCs w:val="36"/>
          <w:shd w:val="clear" w:color="auto" w:fill="FFFFFF"/>
        </w:rPr>
        <w:br/>
      </w:r>
    </w:p>
    <w:p w:rsidR="00FE3AE2" w:rsidRPr="00F26E49" w:rsidRDefault="00FE3AE2"/>
    <w:sectPr w:rsidR="00FE3AE2" w:rsidRPr="00F26E49" w:rsidSect="00FE3A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9B6" w:rsidRDefault="003A19B6" w:rsidP="00D0700D">
      <w:r>
        <w:separator/>
      </w:r>
    </w:p>
  </w:endnote>
  <w:endnote w:type="continuationSeparator" w:id="0">
    <w:p w:rsidR="003A19B6" w:rsidRDefault="003A19B6" w:rsidP="00D07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9B6" w:rsidRDefault="003A19B6" w:rsidP="00D0700D">
      <w:r>
        <w:separator/>
      </w:r>
    </w:p>
  </w:footnote>
  <w:footnote w:type="continuationSeparator" w:id="0">
    <w:p w:rsidR="003A19B6" w:rsidRDefault="003A19B6" w:rsidP="00D070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6E49"/>
    <w:rsid w:val="000C4D10"/>
    <w:rsid w:val="001903D4"/>
    <w:rsid w:val="00196D92"/>
    <w:rsid w:val="001A03A2"/>
    <w:rsid w:val="001F779F"/>
    <w:rsid w:val="00223035"/>
    <w:rsid w:val="002A7653"/>
    <w:rsid w:val="003048D4"/>
    <w:rsid w:val="003A19B6"/>
    <w:rsid w:val="003F0875"/>
    <w:rsid w:val="005D1CC7"/>
    <w:rsid w:val="0081215E"/>
    <w:rsid w:val="009545CC"/>
    <w:rsid w:val="009C7D44"/>
    <w:rsid w:val="009D5F2C"/>
    <w:rsid w:val="00A744DF"/>
    <w:rsid w:val="00A94FA1"/>
    <w:rsid w:val="00B20EEC"/>
    <w:rsid w:val="00B3123B"/>
    <w:rsid w:val="00B70654"/>
    <w:rsid w:val="00B878B0"/>
    <w:rsid w:val="00C5359C"/>
    <w:rsid w:val="00D0700D"/>
    <w:rsid w:val="00D21067"/>
    <w:rsid w:val="00D45EAB"/>
    <w:rsid w:val="00D803C5"/>
    <w:rsid w:val="00F26E49"/>
    <w:rsid w:val="00FE3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6E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qowt-font10-gbk">
    <w:name w:val="qowt-font10-gbk"/>
    <w:basedOn w:val="a0"/>
    <w:rsid w:val="00F26E49"/>
  </w:style>
  <w:style w:type="character" w:customStyle="1" w:styleId="qowt-font5">
    <w:name w:val="qowt-font5"/>
    <w:basedOn w:val="a0"/>
    <w:rsid w:val="00F26E49"/>
  </w:style>
  <w:style w:type="character" w:customStyle="1" w:styleId="qowt-font1-timesnewroman">
    <w:name w:val="qowt-font1-timesnewroman"/>
    <w:basedOn w:val="a0"/>
    <w:rsid w:val="00F26E49"/>
  </w:style>
  <w:style w:type="paragraph" w:styleId="a4">
    <w:name w:val="header"/>
    <w:basedOn w:val="a"/>
    <w:link w:val="Char"/>
    <w:uiPriority w:val="99"/>
    <w:semiHidden/>
    <w:unhideWhenUsed/>
    <w:rsid w:val="00D070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0700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070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0700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whlyj</dc:creator>
  <cp:lastModifiedBy>微软用户</cp:lastModifiedBy>
  <cp:revision>14</cp:revision>
  <cp:lastPrinted>2021-12-28T02:33:00Z</cp:lastPrinted>
  <dcterms:created xsi:type="dcterms:W3CDTF">2021-12-06T01:38:00Z</dcterms:created>
  <dcterms:modified xsi:type="dcterms:W3CDTF">2021-12-28T02:44:00Z</dcterms:modified>
</cp:coreProperties>
</file>