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仿宋_GB2312" w:eastAsia="仿宋_GB2312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/>
        </w:rPr>
        <w:t>附件5</w:t>
      </w:r>
      <w:r>
        <w:rPr>
          <w:rFonts w:hint="eastAsia" w:ascii="仿宋_GB2312" w:eastAsia="仿宋_GB2312"/>
          <w:sz w:val="44"/>
          <w:szCs w:val="44"/>
        </w:rPr>
        <w:t xml:space="preserve"> 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40"/>
        </w:rPr>
        <w:t>年公开招聘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</w:rPr>
        <w:t>市教育体育局直属学校教师加分申请表</w:t>
      </w:r>
    </w:p>
    <w:p>
      <w:pPr>
        <w:widowControl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报考岗位：                        岗位代码：</w:t>
      </w:r>
    </w:p>
    <w:tbl>
      <w:tblPr>
        <w:tblW w:w="9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04"/>
        <w:gridCol w:w="277"/>
        <w:gridCol w:w="960"/>
        <w:gridCol w:w="1098"/>
        <w:gridCol w:w="274"/>
        <w:gridCol w:w="1373"/>
        <w:gridCol w:w="2737"/>
      </w:tblGrid>
      <w:tr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（1）                         （2）</w:t>
            </w:r>
          </w:p>
        </w:tc>
      </w:tr>
      <w:tr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服务（役）单位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服务（役）地点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服务（役）时间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firstLine="840" w:firstLineChars="30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  月     日 ——         年     月     日</w:t>
            </w:r>
          </w:p>
        </w:tc>
      </w:tr>
      <w:tr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单位、职务及电话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trHeight w:val="19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82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本申请表所填写的信息准确无误，所提交的证件材料真实有效，若有虚假，所产生的一切后果由本人承担。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申请人签名：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年     月     日</w:t>
            </w:r>
          </w:p>
        </w:tc>
      </w:tr>
      <w:tr>
        <w:trPr>
          <w:trHeight w:val="1686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年    月     日</w:t>
            </w:r>
          </w:p>
        </w:tc>
      </w:tr>
    </w:tbl>
    <w:p>
      <w:pPr>
        <w:widowControl/>
        <w:wordWrap/>
        <w:adjustRightInd/>
        <w:snapToGrid w:val="0"/>
        <w:spacing w:before="0" w:after="0" w:line="44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说明：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所填内容务必真实、准确，如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提供虚假证明材料，一经发现，追究相关人员法律责任并取消本人考试、聘用资格，记入招聘（录）工作不良行为纪录，3年内不得参加政府人社部门组织的各类招聘（录）考试。</w:t>
      </w:r>
    </w:p>
    <w:p>
      <w:pPr>
        <w:wordWrap/>
        <w:adjustRightInd/>
        <w:spacing w:line="440" w:lineRule="exact"/>
        <w:ind w:firstLine="560"/>
        <w:jc w:val="both"/>
        <w:textAlignment w:val="auto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zh-CN" w:eastAsia="zh-CN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本表1式2份，连同本表一并提交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大学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毕业证、入伍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登记表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及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退役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证原件及复印件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zh-CN" w:eastAsia="zh-CN"/>
        </w:rPr>
        <w:t>。</w:t>
      </w:r>
    </w:p>
    <w:p>
      <w:pPr>
        <w:wordWrap/>
        <w:adjustRightInd/>
        <w:spacing w:line="440" w:lineRule="exact"/>
        <w:jc w:val="both"/>
        <w:textAlignment w:val="auto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paperSrc w:first="0" w:other="0"/>
      <w:pgNumType w:fmt="numberInDash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.PingFangSC-Mediu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SFUIDisplay-Semi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SF UI Display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efaultTabStop w:val="42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fill type="gradient" on="t" color2="#FFFFFF" angle="-9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rPr>
      <w:rFonts w:ascii="Times New Roman" w:hAnsi="Times New Roman" w:eastAsia="宋体" w:cs="Times New Roman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rPr>
      <w:rFonts w:ascii="Times New Roman" w:hAnsi="Times New Roman" w:eastAsia="宋体" w:cs="Times New Roman"/>
    </w:rPr>
  </w:style>
  <w:style w:type="character" w:styleId="6">
    <w:name w:val="Hyperlink"/>
    <w:basedOn w:val="4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2017-05-11T10:01:00Z</dcterms:created>
  <dc:creator>Administrator</dc:creator>
  <cp:lastModifiedBy>Administrator</cp:lastModifiedBy>
  <cp:lastPrinted>2020-06-19T10:53:28Z</cp:lastPrinted>
  <dcterms:modified xsi:type="dcterms:W3CDTF">2020-07-01T09:56:18Z</dcterms:modified>
  <dc:title>平顶山市教育局</dc:title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